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B076" w14:textId="1BF60C47" w:rsidR="006746F8" w:rsidRPr="002B2709" w:rsidRDefault="002B2709"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Franklin Gothic Book" w:eastAsiaTheme="majorEastAsia" w:hAnsi="Franklin Gothic Book" w:cstheme="majorBidi"/>
          <w:color w:val="005288"/>
          <w:spacing w:val="5"/>
          <w:sz w:val="72"/>
          <w:szCs w:val="52"/>
        </w:rPr>
      </w:pPr>
      <w:r w:rsidRPr="002B2709">
        <w:rPr>
          <w:rFonts w:ascii="Franklin Gothic Book" w:eastAsiaTheme="majorEastAsia" w:hAnsi="Franklin Gothic Book" w:cstheme="majorBidi"/>
          <w:b w:val="0"/>
          <w:bCs w:val="0"/>
          <w:color w:val="005288"/>
          <w:spacing w:val="5"/>
          <w:sz w:val="72"/>
          <w:szCs w:val="52"/>
        </w:rPr>
        <w:t>COVID-19 Response</w:t>
      </w:r>
    </w:p>
    <w:p w14:paraId="3801B077" w14:textId="77777777" w:rsidR="006746F8" w:rsidRPr="002B2709" w:rsidRDefault="00F466AA" w:rsidP="0001369E">
      <w:pPr>
        <w:pStyle w:val="Subtitle"/>
        <w:jc w:val="both"/>
        <w:rPr>
          <w:rFonts w:ascii="Franklin Gothic Book" w:hAnsi="Franklin Gothic Book"/>
          <w:color w:val="auto"/>
        </w:rPr>
      </w:pPr>
      <w:r w:rsidRPr="002B2709">
        <w:rPr>
          <w:rFonts w:ascii="Franklin Gothic Book" w:hAnsi="Franklin Gothic Book"/>
          <w:color w:val="auto"/>
        </w:rPr>
        <w:t>After-Action Report/Improvement Plan</w:t>
      </w:r>
    </w:p>
    <w:p w14:paraId="3801B078" w14:textId="00FE564F" w:rsidR="006746F8" w:rsidRPr="0001369E" w:rsidRDefault="000D2180" w:rsidP="0001369E">
      <w:pPr>
        <w:pStyle w:val="Subtitle"/>
        <w:jc w:val="both"/>
        <w:rPr>
          <w:rFonts w:ascii="Franklin Gothic Book" w:hAnsi="Franklin Gothic Book"/>
          <w:color w:val="auto"/>
        </w:rPr>
      </w:pPr>
      <w:r>
        <w:rPr>
          <w:rFonts w:ascii="Franklin Gothic Book" w:hAnsi="Franklin Gothic Book"/>
          <w:color w:val="auto"/>
        </w:rPr>
        <w:t>6</w:t>
      </w:r>
      <w:r w:rsidR="002B2709" w:rsidRPr="002B2709">
        <w:rPr>
          <w:rFonts w:ascii="Franklin Gothic Book" w:hAnsi="Franklin Gothic Book"/>
          <w:color w:val="auto"/>
        </w:rPr>
        <w:t>/1/2023</w:t>
      </w:r>
    </w:p>
    <w:p w14:paraId="3801B079" w14:textId="12B306D1" w:rsidR="006746F8" w:rsidRPr="0001369E" w:rsidRDefault="00C94D26" w:rsidP="0001369E">
      <w:pPr>
        <w:pStyle w:val="CoverPageSummary"/>
        <w:jc w:val="both"/>
        <w:rPr>
          <w:rFonts w:ascii="Franklin Gothic Book" w:hAnsi="Franklin Gothic Book"/>
        </w:rPr>
      </w:pPr>
      <w:r w:rsidRPr="0001369E">
        <w:rPr>
          <w:rFonts w:ascii="Franklin Gothic Book" w:hAnsi="Franklin Gothic Book"/>
        </w:rPr>
        <w:t xml:space="preserve">The </w:t>
      </w:r>
      <w:r w:rsidR="003A0595" w:rsidRPr="0001369E">
        <w:rPr>
          <w:rFonts w:ascii="Franklin Gothic Book" w:hAnsi="Franklin Gothic Book"/>
        </w:rPr>
        <w:t>After-Action Report/Improvement Plan (</w:t>
      </w:r>
      <w:r w:rsidRPr="0001369E">
        <w:rPr>
          <w:rFonts w:ascii="Franklin Gothic Book" w:hAnsi="Franklin Gothic Book"/>
        </w:rPr>
        <w:t>AAR/IP</w:t>
      </w:r>
      <w:r w:rsidR="003A0595" w:rsidRPr="0001369E">
        <w:rPr>
          <w:rFonts w:ascii="Franklin Gothic Book" w:hAnsi="Franklin Gothic Book"/>
        </w:rPr>
        <w:t>)</w:t>
      </w:r>
      <w:r w:rsidRPr="0001369E">
        <w:rPr>
          <w:rFonts w:ascii="Franklin Gothic Book" w:hAnsi="Franklin Gothic Book"/>
        </w:rPr>
        <w:t xml:space="preserve"> aligns exercise objectives with preparedness doctrine and related frameworks and guidance.</w:t>
      </w:r>
      <w:r w:rsidR="00DE7CA3" w:rsidRPr="0001369E">
        <w:rPr>
          <w:rFonts w:ascii="Franklin Gothic Book" w:hAnsi="Franklin Gothic Book"/>
        </w:rPr>
        <w:t xml:space="preserve"> </w:t>
      </w:r>
      <w:r w:rsidRPr="0001369E">
        <w:rPr>
          <w:rFonts w:ascii="Franklin Gothic Book" w:hAnsi="Franklin Gothic Book"/>
        </w:rPr>
        <w:t>Exercise information required for preparedness reporting and trend analysis is included; users are encouraged to add additional sections as needed to support their own organizational needs.</w:t>
      </w:r>
    </w:p>
    <w:p w14:paraId="68056E37" w14:textId="77777777" w:rsidR="00DE7CA3" w:rsidRPr="0001369E" w:rsidRDefault="00DE7CA3" w:rsidP="006746F8">
      <w:pPr>
        <w:pStyle w:val="CoverPageSummary"/>
        <w:rPr>
          <w:rFonts w:ascii="Franklin Gothic Book" w:hAnsi="Franklin Gothic Book"/>
        </w:rPr>
        <w:sectPr w:rsidR="00DE7CA3" w:rsidRPr="0001369E" w:rsidSect="00A40CCA">
          <w:footerReference w:type="default" r:id="rId8"/>
          <w:pgSz w:w="12240" w:h="15840" w:code="1"/>
          <w:pgMar w:top="1440" w:right="1440" w:bottom="1440" w:left="1440" w:header="72" w:footer="942" w:gutter="0"/>
          <w:pgNumType w:fmt="lowerRoman" w:start="3"/>
          <w:cols w:space="720"/>
          <w:docGrid w:linePitch="360"/>
        </w:sectPr>
      </w:pPr>
    </w:p>
    <w:p w14:paraId="3801B07A" w14:textId="77777777" w:rsidR="006746F8" w:rsidRPr="0001369E" w:rsidRDefault="006746F8" w:rsidP="0001369E">
      <w:pPr>
        <w:pStyle w:val="Heading1"/>
        <w:jc w:val="left"/>
        <w:rPr>
          <w:rFonts w:ascii="Franklin Gothic Book" w:hAnsi="Franklin Gothic Book"/>
          <w:color w:val="005288"/>
        </w:rPr>
      </w:pPr>
      <w:r w:rsidRPr="0001369E">
        <w:rPr>
          <w:rFonts w:ascii="Franklin Gothic Book" w:hAnsi="Franklin Gothic Book"/>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Outlines key purposes, logistics of, and participants in the exercise"/>
      </w:tblPr>
      <w:tblGrid>
        <w:gridCol w:w="1989"/>
        <w:gridCol w:w="7361"/>
      </w:tblGrid>
      <w:tr w:rsidR="001B7EE9" w:rsidRPr="00783839" w14:paraId="3801B07D" w14:textId="77777777" w:rsidTr="001B7EE9">
        <w:trPr>
          <w:cantSplit/>
          <w:trHeight w:val="437"/>
          <w:tblHeader/>
        </w:trPr>
        <w:tc>
          <w:tcPr>
            <w:tcW w:w="1989" w:type="dxa"/>
            <w:shd w:val="clear" w:color="auto" w:fill="005288"/>
          </w:tcPr>
          <w:p w14:paraId="3801B07B" w14:textId="7E7097EC" w:rsidR="001B7EE9" w:rsidRPr="00783839" w:rsidRDefault="001B7EE9" w:rsidP="001B7EE9">
            <w:pPr>
              <w:pStyle w:val="Tabletext"/>
              <w:spacing w:before="120" w:after="120"/>
              <w:rPr>
                <w:rFonts w:ascii="Franklin Gothic Book" w:hAnsi="Franklin Gothic Book"/>
                <w:b/>
                <w:color w:val="FFFFFF" w:themeColor="background1"/>
                <w:sz w:val="22"/>
              </w:rPr>
            </w:pPr>
            <w:bookmarkStart w:id="0" w:name="_Hlk53578172"/>
            <w:r>
              <w:rPr>
                <w:rFonts w:cs="Arial"/>
                <w:color w:val="000000"/>
                <w:sz w:val="22"/>
                <w:szCs w:val="22"/>
              </w:rPr>
              <w:t>Event Name</w:t>
            </w:r>
          </w:p>
        </w:tc>
        <w:tc>
          <w:tcPr>
            <w:tcW w:w="7361" w:type="dxa"/>
          </w:tcPr>
          <w:p w14:paraId="3801B07C" w14:textId="6983D9C9" w:rsidR="001B7EE9" w:rsidRPr="00807F03" w:rsidRDefault="001B7EE9" w:rsidP="001B7EE9">
            <w:pPr>
              <w:pStyle w:val="NormalWeb"/>
            </w:pPr>
            <w:r>
              <w:rPr>
                <w:rFonts w:ascii="Arial" w:hAnsi="Arial" w:cs="Arial"/>
                <w:color w:val="000000"/>
                <w:sz w:val="22"/>
                <w:szCs w:val="22"/>
              </w:rPr>
              <w:t>Coronavirus Disease 2019 (COVID-19) Response</w:t>
            </w:r>
          </w:p>
        </w:tc>
      </w:tr>
      <w:tr w:rsidR="001B7EE9" w:rsidRPr="00783839" w14:paraId="3801B080" w14:textId="77777777" w:rsidTr="001B7EE9">
        <w:trPr>
          <w:cantSplit/>
          <w:trHeight w:val="432"/>
        </w:trPr>
        <w:tc>
          <w:tcPr>
            <w:tcW w:w="1989" w:type="dxa"/>
            <w:shd w:val="clear" w:color="auto" w:fill="005288"/>
          </w:tcPr>
          <w:p w14:paraId="3801B07E" w14:textId="40813BC9" w:rsidR="001B7EE9" w:rsidRPr="00783839" w:rsidRDefault="001B7EE9" w:rsidP="001B7EE9">
            <w:pPr>
              <w:pStyle w:val="Tabletext"/>
              <w:spacing w:before="120" w:after="120"/>
              <w:rPr>
                <w:rFonts w:ascii="Franklin Gothic Book" w:hAnsi="Franklin Gothic Book"/>
                <w:b/>
                <w:color w:val="FFFFFF" w:themeColor="background1"/>
                <w:sz w:val="22"/>
              </w:rPr>
            </w:pPr>
            <w:r>
              <w:rPr>
                <w:rFonts w:cs="Arial"/>
                <w:color w:val="000000"/>
                <w:sz w:val="22"/>
                <w:szCs w:val="22"/>
              </w:rPr>
              <w:t>Event Dates covered in this review</w:t>
            </w:r>
          </w:p>
        </w:tc>
        <w:tc>
          <w:tcPr>
            <w:tcW w:w="7361" w:type="dxa"/>
            <w:shd w:val="clear" w:color="auto" w:fill="F2F2F2" w:themeFill="background1" w:themeFillShade="F2"/>
          </w:tcPr>
          <w:p w14:paraId="3801B07F" w14:textId="1906C92E" w:rsidR="001B7EE9" w:rsidRPr="00807F03" w:rsidRDefault="001B7EE9" w:rsidP="001B7EE9">
            <w:pPr>
              <w:pStyle w:val="NormalWeb"/>
            </w:pPr>
            <w:r>
              <w:rPr>
                <w:rFonts w:ascii="Arial" w:hAnsi="Arial" w:cs="Arial"/>
                <w:color w:val="000000"/>
                <w:sz w:val="22"/>
                <w:szCs w:val="22"/>
              </w:rPr>
              <w:t xml:space="preserve">March 2020 - </w:t>
            </w:r>
            <w:r w:rsidR="006854DD">
              <w:rPr>
                <w:rFonts w:ascii="Arial" w:hAnsi="Arial" w:cs="Arial"/>
                <w:color w:val="000000"/>
                <w:sz w:val="22"/>
                <w:szCs w:val="22"/>
              </w:rPr>
              <w:t>October</w:t>
            </w:r>
            <w:r>
              <w:rPr>
                <w:rFonts w:ascii="Arial" w:hAnsi="Arial" w:cs="Arial"/>
                <w:color w:val="000000"/>
                <w:sz w:val="22"/>
                <w:szCs w:val="22"/>
              </w:rPr>
              <w:t xml:space="preserve"> </w:t>
            </w:r>
            <w:r w:rsidR="006854DD">
              <w:rPr>
                <w:rFonts w:ascii="Arial" w:hAnsi="Arial" w:cs="Arial"/>
                <w:color w:val="000000"/>
                <w:sz w:val="22"/>
                <w:szCs w:val="22"/>
              </w:rPr>
              <w:t>3</w:t>
            </w:r>
            <w:r>
              <w:rPr>
                <w:rFonts w:ascii="Arial" w:hAnsi="Arial" w:cs="Arial"/>
                <w:color w:val="000000"/>
                <w:sz w:val="22"/>
                <w:szCs w:val="22"/>
              </w:rPr>
              <w:t>1st, 2022 </w:t>
            </w:r>
          </w:p>
        </w:tc>
      </w:tr>
      <w:tr w:rsidR="001B7EE9" w:rsidRPr="00783839" w14:paraId="3801B083" w14:textId="77777777" w:rsidTr="001B7EE9">
        <w:trPr>
          <w:cantSplit/>
          <w:trHeight w:val="432"/>
        </w:trPr>
        <w:tc>
          <w:tcPr>
            <w:tcW w:w="1989" w:type="dxa"/>
            <w:shd w:val="clear" w:color="auto" w:fill="005288"/>
          </w:tcPr>
          <w:p w14:paraId="3801B081" w14:textId="38DF5C05" w:rsidR="001B7EE9" w:rsidRPr="00783839" w:rsidRDefault="001B7EE9" w:rsidP="001B7EE9">
            <w:pPr>
              <w:pStyle w:val="Tabletext"/>
              <w:spacing w:before="120" w:after="120"/>
              <w:rPr>
                <w:rFonts w:ascii="Franklin Gothic Book" w:hAnsi="Franklin Gothic Book"/>
                <w:b/>
                <w:color w:val="FFFFFF" w:themeColor="background1"/>
                <w:sz w:val="22"/>
              </w:rPr>
            </w:pPr>
            <w:r>
              <w:rPr>
                <w:rFonts w:cs="Arial"/>
                <w:color w:val="000000"/>
                <w:sz w:val="22"/>
                <w:szCs w:val="22"/>
              </w:rPr>
              <w:t>Project Area(s)</w:t>
            </w:r>
          </w:p>
        </w:tc>
        <w:tc>
          <w:tcPr>
            <w:tcW w:w="7361" w:type="dxa"/>
          </w:tcPr>
          <w:p w14:paraId="3801B082" w14:textId="73CCA624" w:rsidR="001B7EE9" w:rsidRPr="00783839" w:rsidRDefault="001B7EE9" w:rsidP="001B7EE9">
            <w:pPr>
              <w:pStyle w:val="Tabletext"/>
              <w:rPr>
                <w:rFonts w:ascii="Franklin Gothic Book" w:hAnsi="Franklin Gothic Book"/>
                <w:sz w:val="22"/>
                <w:highlight w:val="yellow"/>
              </w:rPr>
            </w:pPr>
            <w:r>
              <w:rPr>
                <w:rFonts w:cs="Arial"/>
                <w:color w:val="000000"/>
                <w:sz w:val="22"/>
                <w:szCs w:val="22"/>
              </w:rPr>
              <w:t>All areas of Pacific County</w:t>
            </w:r>
          </w:p>
        </w:tc>
      </w:tr>
      <w:tr w:rsidR="001B7EE9" w:rsidRPr="00783839" w14:paraId="3801B086" w14:textId="77777777" w:rsidTr="001B7EE9">
        <w:trPr>
          <w:cantSplit/>
          <w:trHeight w:val="432"/>
        </w:trPr>
        <w:tc>
          <w:tcPr>
            <w:tcW w:w="1989" w:type="dxa"/>
            <w:shd w:val="clear" w:color="auto" w:fill="005288"/>
          </w:tcPr>
          <w:p w14:paraId="3801B084" w14:textId="6BDA0906" w:rsidR="001B7EE9" w:rsidRPr="00783839" w:rsidRDefault="001B7EE9" w:rsidP="001B7EE9">
            <w:pPr>
              <w:pStyle w:val="Tabletext"/>
              <w:spacing w:before="120" w:after="120"/>
              <w:rPr>
                <w:rFonts w:ascii="Franklin Gothic Book" w:hAnsi="Franklin Gothic Book"/>
                <w:b/>
                <w:color w:val="FFFFFF" w:themeColor="background1"/>
                <w:sz w:val="22"/>
              </w:rPr>
            </w:pPr>
            <w:r>
              <w:rPr>
                <w:rFonts w:cs="Arial"/>
                <w:color w:val="000000"/>
                <w:sz w:val="22"/>
                <w:szCs w:val="22"/>
              </w:rPr>
              <w:t>Threat or Hazard</w:t>
            </w:r>
          </w:p>
        </w:tc>
        <w:tc>
          <w:tcPr>
            <w:tcW w:w="7361" w:type="dxa"/>
            <w:shd w:val="clear" w:color="auto" w:fill="F2F2F2" w:themeFill="background1" w:themeFillShade="F2"/>
          </w:tcPr>
          <w:p w14:paraId="3801B085" w14:textId="0D0E9A8F" w:rsidR="001B7EE9" w:rsidRPr="006B3F22" w:rsidRDefault="001B7EE9" w:rsidP="001B7EE9">
            <w:pPr>
              <w:pStyle w:val="Tabletext"/>
              <w:rPr>
                <w:rFonts w:ascii="Franklin Gothic Book" w:hAnsi="Franklin Gothic Book"/>
                <w:sz w:val="22"/>
              </w:rPr>
            </w:pPr>
            <w:r>
              <w:rPr>
                <w:rFonts w:cs="Arial"/>
                <w:color w:val="000000"/>
                <w:sz w:val="22"/>
                <w:szCs w:val="22"/>
              </w:rPr>
              <w:t>COVID-19 is a highly transmissible, infectious respiratory disease caused by the Severe Acute Respiratory Syndrome Coronavirus 2 (SARS-CoV-2) virus. Coronaviruses are highly transmissible diseases that can infect people through aerosol transmission (spreading through the air) and respiratory droplets, especially via coughing, sneezing, and speaking.</w:t>
            </w:r>
          </w:p>
        </w:tc>
      </w:tr>
      <w:tr w:rsidR="001B7EE9" w:rsidRPr="00783839" w14:paraId="3801B089" w14:textId="77777777" w:rsidTr="001B7EE9">
        <w:trPr>
          <w:cantSplit/>
          <w:trHeight w:val="432"/>
        </w:trPr>
        <w:tc>
          <w:tcPr>
            <w:tcW w:w="1989" w:type="dxa"/>
            <w:shd w:val="clear" w:color="auto" w:fill="005288"/>
          </w:tcPr>
          <w:p w14:paraId="3801B087" w14:textId="269929E3" w:rsidR="001B7EE9" w:rsidRPr="00783839" w:rsidRDefault="001B7EE9" w:rsidP="001B7EE9">
            <w:pPr>
              <w:pStyle w:val="Tabletext"/>
              <w:spacing w:before="120" w:after="120"/>
              <w:rPr>
                <w:rFonts w:ascii="Franklin Gothic Book" w:hAnsi="Franklin Gothic Book"/>
                <w:b/>
                <w:color w:val="FFFFFF" w:themeColor="background1"/>
                <w:sz w:val="22"/>
              </w:rPr>
            </w:pPr>
            <w:r>
              <w:rPr>
                <w:rFonts w:cs="Arial"/>
                <w:color w:val="000000"/>
                <w:sz w:val="22"/>
                <w:szCs w:val="22"/>
              </w:rPr>
              <w:t>Performance Measures/Targets</w:t>
            </w:r>
          </w:p>
        </w:tc>
        <w:tc>
          <w:tcPr>
            <w:tcW w:w="7361" w:type="dxa"/>
          </w:tcPr>
          <w:p w14:paraId="3801B088" w14:textId="044C2483" w:rsidR="001B7EE9" w:rsidRPr="00783839" w:rsidRDefault="001B7EE9" w:rsidP="001B7EE9">
            <w:pPr>
              <w:pStyle w:val="Tabletext"/>
              <w:rPr>
                <w:rFonts w:ascii="Franklin Gothic Book" w:hAnsi="Franklin Gothic Book"/>
                <w:sz w:val="22"/>
                <w:highlight w:val="yellow"/>
              </w:rPr>
            </w:pPr>
            <w:r>
              <w:rPr>
                <w:rFonts w:cs="Arial"/>
                <w:color w:val="000000"/>
                <w:sz w:val="22"/>
                <w:szCs w:val="22"/>
              </w:rPr>
              <w:t>Case rates, mortality, accessibility of services within community, public education and communication, partner support and collaboration, and qualitative comments/trends from community members and partners</w:t>
            </w:r>
          </w:p>
        </w:tc>
      </w:tr>
      <w:tr w:rsidR="001B7EE9" w:rsidRPr="00783839" w14:paraId="3801B08C" w14:textId="77777777" w:rsidTr="001B7EE9">
        <w:trPr>
          <w:cantSplit/>
          <w:trHeight w:val="432"/>
        </w:trPr>
        <w:tc>
          <w:tcPr>
            <w:tcW w:w="1989" w:type="dxa"/>
            <w:shd w:val="clear" w:color="auto" w:fill="005288"/>
          </w:tcPr>
          <w:p w14:paraId="3801B08A" w14:textId="5CE8A2EF" w:rsidR="001B7EE9" w:rsidRPr="00783839" w:rsidRDefault="001B7EE9" w:rsidP="001B7EE9">
            <w:pPr>
              <w:pStyle w:val="Tabletext"/>
              <w:spacing w:before="120" w:after="120"/>
              <w:rPr>
                <w:rFonts w:ascii="Franklin Gothic Book" w:hAnsi="Franklin Gothic Book"/>
                <w:b/>
                <w:color w:val="FFFFFF" w:themeColor="background1"/>
                <w:sz w:val="22"/>
              </w:rPr>
            </w:pPr>
            <w:r>
              <w:rPr>
                <w:rFonts w:cs="Arial"/>
                <w:color w:val="000000"/>
                <w:sz w:val="22"/>
                <w:szCs w:val="22"/>
              </w:rPr>
              <w:t>Objectives</w:t>
            </w:r>
          </w:p>
        </w:tc>
        <w:tc>
          <w:tcPr>
            <w:tcW w:w="7361" w:type="dxa"/>
            <w:shd w:val="clear" w:color="auto" w:fill="F2F2F2" w:themeFill="background1" w:themeFillShade="F2"/>
          </w:tcPr>
          <w:p w14:paraId="3801B08B" w14:textId="782170C8" w:rsidR="001B7EE9" w:rsidRPr="00783839" w:rsidRDefault="001B7EE9" w:rsidP="001B7EE9">
            <w:pPr>
              <w:pStyle w:val="Tabletext"/>
              <w:rPr>
                <w:rFonts w:ascii="Franklin Gothic Book" w:hAnsi="Franklin Gothic Book"/>
                <w:sz w:val="22"/>
                <w:highlight w:val="yellow"/>
              </w:rPr>
            </w:pPr>
            <w:r>
              <w:rPr>
                <w:rFonts w:cs="Arial"/>
                <w:color w:val="000000"/>
                <w:sz w:val="22"/>
                <w:szCs w:val="22"/>
              </w:rPr>
              <w:t>Use quantitative and qualitative data to increase the capacity of PCHHS and community partners to address the current COVID-19 pandemic event and improve response to any future events in Pacific County. </w:t>
            </w:r>
          </w:p>
        </w:tc>
      </w:tr>
      <w:tr w:rsidR="001B7EE9" w:rsidRPr="00783839" w14:paraId="3801B08F" w14:textId="77777777" w:rsidTr="001B7EE9">
        <w:trPr>
          <w:cantSplit/>
          <w:trHeight w:val="432"/>
        </w:trPr>
        <w:tc>
          <w:tcPr>
            <w:tcW w:w="1989" w:type="dxa"/>
            <w:shd w:val="clear" w:color="auto" w:fill="005288"/>
          </w:tcPr>
          <w:p w14:paraId="3801B08D" w14:textId="63BF90E0" w:rsidR="001B7EE9" w:rsidRPr="00783839" w:rsidRDefault="001B7EE9" w:rsidP="001B7EE9">
            <w:pPr>
              <w:pStyle w:val="Tabletext"/>
              <w:spacing w:before="120" w:after="120"/>
              <w:rPr>
                <w:rFonts w:ascii="Franklin Gothic Book" w:hAnsi="Franklin Gothic Book"/>
                <w:b/>
                <w:color w:val="FFFFFF" w:themeColor="background1"/>
                <w:sz w:val="22"/>
              </w:rPr>
            </w:pPr>
            <w:r>
              <w:rPr>
                <w:rFonts w:cs="Arial"/>
                <w:color w:val="000000"/>
                <w:sz w:val="22"/>
                <w:szCs w:val="22"/>
              </w:rPr>
              <w:t>Accomplishments</w:t>
            </w:r>
          </w:p>
        </w:tc>
        <w:tc>
          <w:tcPr>
            <w:tcW w:w="7361" w:type="dxa"/>
          </w:tcPr>
          <w:p w14:paraId="3801B08E" w14:textId="54192517" w:rsidR="001B7EE9" w:rsidRPr="00783839" w:rsidRDefault="001B7EE9" w:rsidP="001B7EE9">
            <w:pPr>
              <w:pStyle w:val="Tabletext"/>
              <w:rPr>
                <w:rFonts w:ascii="Franklin Gothic Book" w:hAnsi="Franklin Gothic Book"/>
                <w:sz w:val="22"/>
                <w:highlight w:val="yellow"/>
              </w:rPr>
            </w:pPr>
            <w:r>
              <w:rPr>
                <w:rFonts w:cs="Arial"/>
                <w:color w:val="000000"/>
                <w:sz w:val="22"/>
                <w:szCs w:val="22"/>
              </w:rPr>
              <w:t xml:space="preserve">Implemented Incident Response Joint Command with PCHHS, Pacific County Emergency Management (PCEMA), and Shoalwater Tribe. Collaborated with healthcare partners to establish and provide COVID-19 testing clinics, vaccination clinics, and treatment options throughout the county. Pacific County supported partners including schools, healthcare, long term care, and congregate work settings to mitigate outbreaks throughout the pandemic, facilitate PPE distribution, and educate regarding changing state guidelines. PCHHS provided case </w:t>
            </w:r>
            <w:r w:rsidR="00B86EF2">
              <w:rPr>
                <w:rFonts w:cs="Arial"/>
                <w:color w:val="000000"/>
                <w:sz w:val="22"/>
                <w:szCs w:val="22"/>
              </w:rPr>
              <w:t>investigation, contact</w:t>
            </w:r>
            <w:r>
              <w:rPr>
                <w:rFonts w:cs="Arial"/>
                <w:color w:val="000000"/>
                <w:sz w:val="22"/>
                <w:szCs w:val="22"/>
              </w:rPr>
              <w:t xml:space="preserve"> tracing, and quarantine and isolation support programs for individuals testing positive for COVID-19.  With support from media partners, provided regular communications to the public via  </w:t>
            </w:r>
            <w:hyperlink r:id="rId9" w:history="1">
              <w:r>
                <w:rPr>
                  <w:rStyle w:val="Hyperlink"/>
                  <w:color w:val="1155CC"/>
                  <w:sz w:val="22"/>
                  <w:szCs w:val="22"/>
                </w:rPr>
                <w:t>www.pacificcountycovid19.com</w:t>
              </w:r>
            </w:hyperlink>
            <w:r>
              <w:rPr>
                <w:rFonts w:cs="Arial"/>
                <w:color w:val="000000"/>
                <w:sz w:val="22"/>
                <w:szCs w:val="22"/>
              </w:rPr>
              <w:t>, PCHHS Facebook, Instagram, weekly Status Reports, press release/coverage, weekly data reports and partner and community emails. </w:t>
            </w:r>
          </w:p>
        </w:tc>
      </w:tr>
      <w:tr w:rsidR="001B7EE9" w:rsidRPr="00783839" w14:paraId="3801B092" w14:textId="77777777" w:rsidTr="00B86EF2">
        <w:trPr>
          <w:cantSplit/>
          <w:trHeight w:val="432"/>
        </w:trPr>
        <w:tc>
          <w:tcPr>
            <w:tcW w:w="1989" w:type="dxa"/>
            <w:shd w:val="clear" w:color="auto" w:fill="005288"/>
          </w:tcPr>
          <w:p w14:paraId="3801B090" w14:textId="4725CA59" w:rsidR="001B7EE9" w:rsidRPr="00783839" w:rsidRDefault="001B7EE9" w:rsidP="001B7EE9">
            <w:pPr>
              <w:pStyle w:val="Tabletext"/>
              <w:spacing w:before="120" w:after="120"/>
              <w:rPr>
                <w:rFonts w:ascii="Franklin Gothic Book" w:hAnsi="Franklin Gothic Book"/>
                <w:b/>
                <w:color w:val="FFFFFF" w:themeColor="background1"/>
                <w:sz w:val="22"/>
              </w:rPr>
            </w:pPr>
            <w:r>
              <w:rPr>
                <w:rFonts w:cs="Arial"/>
                <w:color w:val="000000"/>
                <w:sz w:val="22"/>
                <w:szCs w:val="22"/>
              </w:rPr>
              <w:lastRenderedPageBreak/>
              <w:t>Next Steps</w:t>
            </w:r>
          </w:p>
        </w:tc>
        <w:tc>
          <w:tcPr>
            <w:tcW w:w="7361" w:type="dxa"/>
            <w:shd w:val="clear" w:color="auto" w:fill="auto"/>
          </w:tcPr>
          <w:p w14:paraId="3801B091" w14:textId="368BC5A4" w:rsidR="001B7EE9" w:rsidRPr="00783839" w:rsidRDefault="001B7EE9" w:rsidP="001B7EE9">
            <w:pPr>
              <w:pStyle w:val="Tabletext"/>
              <w:rPr>
                <w:rFonts w:ascii="Franklin Gothic Book" w:hAnsi="Franklin Gothic Book"/>
                <w:sz w:val="22"/>
                <w:highlight w:val="yellow"/>
              </w:rPr>
            </w:pPr>
            <w:r>
              <w:rPr>
                <w:rFonts w:cs="Arial"/>
                <w:color w:val="000000"/>
                <w:sz w:val="22"/>
                <w:szCs w:val="22"/>
              </w:rPr>
              <w:t xml:space="preserve">Following system reviews of strengths and areas of improvement PCHHS will: 1) Provide partners with continued education to improve identification and mitigation of COVID-19 outbreaks in congregate settings such as large employers, schools, long term care, and healthcare. 2) Continue to educate providers and community members regarding best practices to prevent the spread of COVID-19 and steps to take in case of COVID-19 diagnosis including messaging to stay home when sick, testing, isolation and quarantine guidelines, and accessing treatment options if applicable. 3) Continue to share local data and updates in </w:t>
            </w:r>
            <w:r w:rsidR="00130181">
              <w:rPr>
                <w:rFonts w:cs="Arial"/>
                <w:color w:val="000000"/>
                <w:sz w:val="22"/>
                <w:szCs w:val="22"/>
              </w:rPr>
              <w:t>easy-to-understand</w:t>
            </w:r>
            <w:r>
              <w:rPr>
                <w:rFonts w:cs="Arial"/>
                <w:color w:val="000000"/>
                <w:sz w:val="22"/>
                <w:szCs w:val="22"/>
              </w:rPr>
              <w:t xml:space="preserve"> formats in both English and Spanish to help the public make informed decisions. 4) Ensure adequate testing, vaccination, and treatment options are available in Pacific County. 4) Continue to support partners including schools, healthcare providers, government partners, business community, and others by providing information and resources to help navigate COVID-19 within their organization or jurisdiction.</w:t>
            </w:r>
          </w:p>
        </w:tc>
      </w:tr>
      <w:tr w:rsidR="001B7EE9" w:rsidRPr="00783839" w14:paraId="3801B095" w14:textId="77777777" w:rsidTr="00B86EF2">
        <w:trPr>
          <w:cantSplit/>
          <w:trHeight w:val="432"/>
        </w:trPr>
        <w:tc>
          <w:tcPr>
            <w:tcW w:w="1989" w:type="dxa"/>
            <w:shd w:val="clear" w:color="auto" w:fill="005288"/>
          </w:tcPr>
          <w:p w14:paraId="3801B093" w14:textId="0FD0A488" w:rsidR="001B7EE9" w:rsidRPr="00783839" w:rsidRDefault="001B7EE9" w:rsidP="001B7EE9">
            <w:pPr>
              <w:pStyle w:val="Tabletext"/>
              <w:spacing w:before="120" w:after="120"/>
              <w:rPr>
                <w:rFonts w:ascii="Franklin Gothic Book" w:hAnsi="Franklin Gothic Book"/>
                <w:b/>
                <w:color w:val="FFFFFF" w:themeColor="background1"/>
                <w:sz w:val="22"/>
              </w:rPr>
            </w:pPr>
            <w:r>
              <w:rPr>
                <w:rFonts w:cs="Arial"/>
                <w:color w:val="000000"/>
                <w:sz w:val="22"/>
                <w:szCs w:val="22"/>
              </w:rPr>
              <w:t>Participating Organizations</w:t>
            </w:r>
          </w:p>
        </w:tc>
        <w:tc>
          <w:tcPr>
            <w:tcW w:w="7361" w:type="dxa"/>
            <w:shd w:val="clear" w:color="auto" w:fill="auto"/>
          </w:tcPr>
          <w:p w14:paraId="3801B094" w14:textId="38F83B18" w:rsidR="001B7EE9" w:rsidRPr="00783839" w:rsidRDefault="001B7EE9" w:rsidP="001B7EE9">
            <w:pPr>
              <w:pStyle w:val="Tabletext"/>
              <w:rPr>
                <w:rFonts w:ascii="Franklin Gothic Book" w:hAnsi="Franklin Gothic Book"/>
                <w:sz w:val="22"/>
                <w:highlight w:val="yellow"/>
              </w:rPr>
            </w:pPr>
            <w:r>
              <w:rPr>
                <w:rFonts w:cs="Arial"/>
                <w:color w:val="000000"/>
                <w:sz w:val="22"/>
                <w:szCs w:val="22"/>
              </w:rPr>
              <w:t xml:space="preserve">Pacific County Health &amp; Human Services, Pacific County Emergency Management, Shoalwater Tribe &amp; Medical Clinic, Ocean Beach Hospital, Willapa Harbor Hospital, Valleyview Medical Clinic, Cowlitz Family Health Center, Peninsula Pharmacies, South Bend Pharmacy, Raymond Pharmacy, Shoalwater Clinic, Pacific County (Dept of Public Works, Sheriff’s Office, General Administration), City of Raymond, City of Long Beach, City of South Bend, City of Ilwaco, Ocean Beach School District, Raymond School District, South Bend School District, Naselle School District, Willapa Valley School District, North River School District, Medical Teams International, Aristo Health, Curative Testing, Pacific County Visitors Bureau, Port of WIllapa Harbor, Port of Peninsula, Chinook Observer, WIllapa Harbor Herald, </w:t>
            </w:r>
            <w:r w:rsidR="00331690">
              <w:rPr>
                <w:rFonts w:cs="Arial"/>
                <w:color w:val="000000"/>
                <w:sz w:val="22"/>
                <w:szCs w:val="22"/>
              </w:rPr>
              <w:t>WA</w:t>
            </w:r>
            <w:r>
              <w:rPr>
                <w:rFonts w:cs="Arial"/>
                <w:color w:val="000000"/>
                <w:sz w:val="22"/>
                <w:szCs w:val="22"/>
              </w:rPr>
              <w:t xml:space="preserve"> State DOH, WA State Dept of Commerce, Willapa Behavioral Health, Fire District 1, Raymond Fire Dept, South Bend Fire Dept, Long Beach Fire Dept.</w:t>
            </w:r>
          </w:p>
        </w:tc>
      </w:tr>
      <w:tr w:rsidR="001B7EE9" w:rsidRPr="00783839" w14:paraId="3801B098" w14:textId="77777777" w:rsidTr="001B7EE9">
        <w:trPr>
          <w:cantSplit/>
          <w:trHeight w:val="432"/>
        </w:trPr>
        <w:tc>
          <w:tcPr>
            <w:tcW w:w="1989" w:type="dxa"/>
            <w:shd w:val="clear" w:color="auto" w:fill="005288"/>
          </w:tcPr>
          <w:p w14:paraId="3801B096" w14:textId="5244B3F8" w:rsidR="001B7EE9" w:rsidRPr="00783839" w:rsidRDefault="001B7EE9" w:rsidP="001B7EE9">
            <w:pPr>
              <w:pStyle w:val="Tabletext"/>
              <w:spacing w:before="120" w:after="120"/>
              <w:rPr>
                <w:rFonts w:ascii="Franklin Gothic Book" w:hAnsi="Franklin Gothic Book"/>
                <w:b/>
                <w:color w:val="FFFFFF" w:themeColor="background1"/>
                <w:sz w:val="22"/>
              </w:rPr>
            </w:pPr>
            <w:r>
              <w:rPr>
                <w:rFonts w:cs="Arial"/>
                <w:color w:val="000000"/>
                <w:sz w:val="22"/>
                <w:szCs w:val="22"/>
              </w:rPr>
              <w:t>Point of Contact</w:t>
            </w:r>
          </w:p>
        </w:tc>
        <w:tc>
          <w:tcPr>
            <w:tcW w:w="7361" w:type="dxa"/>
          </w:tcPr>
          <w:p w14:paraId="007DFD7A" w14:textId="77777777" w:rsidR="001B7EE9" w:rsidRDefault="001B7EE9" w:rsidP="001B7EE9">
            <w:pPr>
              <w:pStyle w:val="NormalWeb"/>
              <w:spacing w:before="0" w:beforeAutospacing="0" w:after="0" w:afterAutospacing="0"/>
            </w:pPr>
            <w:r>
              <w:rPr>
                <w:rFonts w:ascii="Arial" w:hAnsi="Arial" w:cs="Arial"/>
                <w:color w:val="000000"/>
                <w:sz w:val="22"/>
                <w:szCs w:val="22"/>
              </w:rPr>
              <w:t>Katie Lindstrom, Director</w:t>
            </w:r>
          </w:p>
          <w:p w14:paraId="7C71F14F" w14:textId="77777777" w:rsidR="001B7EE9" w:rsidRDefault="001B7EE9" w:rsidP="001B7EE9">
            <w:pPr>
              <w:pStyle w:val="NormalWeb"/>
              <w:spacing w:before="0" w:beforeAutospacing="0" w:after="0" w:afterAutospacing="0"/>
            </w:pPr>
            <w:r>
              <w:rPr>
                <w:rFonts w:ascii="Arial" w:hAnsi="Arial" w:cs="Arial"/>
                <w:color w:val="000000"/>
                <w:sz w:val="22"/>
                <w:szCs w:val="22"/>
              </w:rPr>
              <w:t>Todd Strozyk, Emergency Preparedness Coordinator</w:t>
            </w:r>
          </w:p>
          <w:p w14:paraId="3A434DAF" w14:textId="77777777" w:rsidR="001B7EE9" w:rsidRDefault="001B7EE9" w:rsidP="001B7EE9">
            <w:pPr>
              <w:pStyle w:val="NormalWeb"/>
              <w:spacing w:before="0" w:beforeAutospacing="0" w:after="0" w:afterAutospacing="0"/>
            </w:pPr>
            <w:r>
              <w:rPr>
                <w:rFonts w:ascii="Arial" w:hAnsi="Arial" w:cs="Arial"/>
                <w:color w:val="000000"/>
                <w:sz w:val="22"/>
                <w:szCs w:val="22"/>
              </w:rPr>
              <w:t>Connor Montgomery, Epidemiologist</w:t>
            </w:r>
          </w:p>
          <w:p w14:paraId="430805F8" w14:textId="77777777" w:rsidR="001B7EE9" w:rsidRDefault="001B7EE9" w:rsidP="001B7EE9">
            <w:pPr>
              <w:pStyle w:val="NormalWeb"/>
              <w:spacing w:before="0" w:beforeAutospacing="0" w:after="0" w:afterAutospacing="0"/>
            </w:pPr>
            <w:r>
              <w:rPr>
                <w:rFonts w:ascii="Arial" w:hAnsi="Arial" w:cs="Arial"/>
                <w:color w:val="000000"/>
                <w:sz w:val="22"/>
                <w:szCs w:val="22"/>
              </w:rPr>
              <w:t>7013 Sandridge Road, Long Beach, WA 98631</w:t>
            </w:r>
          </w:p>
          <w:p w14:paraId="3801B097" w14:textId="25D9DB4E" w:rsidR="001B7EE9" w:rsidRPr="00783839" w:rsidRDefault="001B7EE9" w:rsidP="001B7EE9">
            <w:pPr>
              <w:pStyle w:val="Tabletext"/>
              <w:rPr>
                <w:rFonts w:ascii="Franklin Gothic Book" w:hAnsi="Franklin Gothic Book"/>
                <w:sz w:val="22"/>
                <w:highlight w:val="yellow"/>
              </w:rPr>
            </w:pPr>
            <w:r>
              <w:rPr>
                <w:rFonts w:cs="Arial"/>
                <w:color w:val="000000"/>
                <w:sz w:val="22"/>
                <w:szCs w:val="22"/>
              </w:rPr>
              <w:t>1216 W Robert Bush Drive, South Bend, WA 98586</w:t>
            </w:r>
          </w:p>
        </w:tc>
      </w:tr>
      <w:bookmarkEnd w:id="0"/>
    </w:tbl>
    <w:p w14:paraId="3801B09D" w14:textId="77777777" w:rsidR="006746F8" w:rsidRPr="0001369E" w:rsidRDefault="006746F8" w:rsidP="006746F8">
      <w:pPr>
        <w:pStyle w:val="BodyText"/>
        <w:rPr>
          <w:rFonts w:ascii="Franklin Gothic Book" w:hAnsi="Franklin Gothic Book"/>
        </w:rPr>
        <w:sectPr w:rsidR="006746F8" w:rsidRPr="0001369E" w:rsidSect="00A56ED7">
          <w:headerReference w:type="default" r:id="rId10"/>
          <w:footerReference w:type="default" r:id="rId11"/>
          <w:pgSz w:w="12240" w:h="15840" w:code="1"/>
          <w:pgMar w:top="1440" w:right="1440" w:bottom="1440" w:left="1440" w:header="720" w:footer="720" w:gutter="0"/>
          <w:pgNumType w:start="1"/>
          <w:cols w:space="720"/>
          <w:docGrid w:linePitch="360"/>
        </w:sectPr>
      </w:pPr>
    </w:p>
    <w:p w14:paraId="3801B09E" w14:textId="29043E76" w:rsidR="00D31366" w:rsidRPr="0001369E" w:rsidRDefault="00F466AA" w:rsidP="0001369E">
      <w:pPr>
        <w:pStyle w:val="Heading1"/>
        <w:spacing w:before="200" w:after="120"/>
        <w:jc w:val="left"/>
        <w:rPr>
          <w:rFonts w:ascii="Franklin Gothic Book" w:hAnsi="Franklin Gothic Book"/>
          <w:color w:val="005288"/>
        </w:rPr>
      </w:pPr>
      <w:r w:rsidRPr="0001369E">
        <w:rPr>
          <w:rFonts w:ascii="Franklin Gothic Book" w:hAnsi="Franklin Gothic Book"/>
          <w:color w:val="005288"/>
        </w:rPr>
        <w:lastRenderedPageBreak/>
        <w:t>Analysis of Capabilities</w:t>
      </w:r>
    </w:p>
    <w:p w14:paraId="3801B09F" w14:textId="601B4821" w:rsidR="00F466AA" w:rsidRPr="0001369E" w:rsidRDefault="00F466AA" w:rsidP="0001369E">
      <w:pPr>
        <w:pStyle w:val="BodyText"/>
        <w:jc w:val="both"/>
        <w:rPr>
          <w:rFonts w:ascii="Franklin Gothic Book" w:hAnsi="Franklin Gothic Book"/>
        </w:rPr>
      </w:pPr>
      <w:bookmarkStart w:id="2" w:name="_Toc336197853"/>
      <w:bookmarkStart w:id="3" w:name="_Toc336426625"/>
      <w:r w:rsidRPr="0001369E">
        <w:rPr>
          <w:rFonts w:ascii="Franklin Gothic Book" w:hAnsi="Franklin Gothic Book"/>
        </w:rPr>
        <w:t>Aligning exercise objectives and capabilities provides a consistent taxonomy for evaluation that transcends individual exercises to support preparedness</w:t>
      </w:r>
      <w:r w:rsidR="00DE7CA3" w:rsidRPr="0001369E">
        <w:rPr>
          <w:rFonts w:ascii="Franklin Gothic Book" w:hAnsi="Franklin Gothic Book"/>
        </w:rPr>
        <w:t xml:space="preserve"> reporting and trend analysis. </w:t>
      </w:r>
      <w:r w:rsidR="004F37DF" w:rsidRPr="0001369E">
        <w:rPr>
          <w:rFonts w:ascii="Franklin Gothic Book" w:hAnsi="Franklin Gothic Book"/>
        </w:rPr>
        <w:t>Table 1</w:t>
      </w:r>
      <w:r w:rsidRPr="0001369E">
        <w:rPr>
          <w:rFonts w:ascii="Franklin Gothic Book" w:hAnsi="Franklin Gothic Book"/>
        </w:rPr>
        <w:t xml:space="preserve"> includes the exercise objectives, aligned capabilities, and performance ratings for each capability as observed during the exercise and determined by the evaluation team.</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288"/>
        <w:tblLayout w:type="fixed"/>
        <w:tblLook w:val="01E0" w:firstRow="1" w:lastRow="1" w:firstColumn="1" w:lastColumn="1" w:noHBand="0" w:noVBand="0"/>
        <w:tblCaption w:val="Analysis of Core Capabilities"/>
        <w:tblDescription w:val="Describes performance level in regards to objective and core capability."/>
      </w:tblPr>
      <w:tblGrid>
        <w:gridCol w:w="2785"/>
        <w:gridCol w:w="1800"/>
        <w:gridCol w:w="1170"/>
        <w:gridCol w:w="1170"/>
        <w:gridCol w:w="1260"/>
        <w:gridCol w:w="1170"/>
      </w:tblGrid>
      <w:tr w:rsidR="00F466AA" w:rsidRPr="0001369E" w14:paraId="3801B0A6" w14:textId="77777777" w:rsidTr="00BE283B">
        <w:trPr>
          <w:cantSplit/>
          <w:tblHeader/>
        </w:trPr>
        <w:tc>
          <w:tcPr>
            <w:tcW w:w="2785" w:type="dxa"/>
            <w:shd w:val="clear" w:color="auto" w:fill="005288"/>
            <w:vAlign w:val="center"/>
          </w:tcPr>
          <w:bookmarkEnd w:id="2"/>
          <w:bookmarkEnd w:id="3"/>
          <w:p w14:paraId="3801B0A0" w14:textId="77777777" w:rsidR="00F466AA" w:rsidRPr="0001369E" w:rsidRDefault="00F466AA" w:rsidP="007930E8">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Objective</w:t>
            </w:r>
          </w:p>
        </w:tc>
        <w:tc>
          <w:tcPr>
            <w:tcW w:w="1800" w:type="dxa"/>
            <w:shd w:val="clear" w:color="auto" w:fill="005288"/>
            <w:vAlign w:val="center"/>
          </w:tcPr>
          <w:p w14:paraId="3801B0A1" w14:textId="0EBECB6F" w:rsidR="00F466AA" w:rsidRPr="0001369E" w:rsidRDefault="00F466AA" w:rsidP="007930E8">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Capability</w:t>
            </w:r>
          </w:p>
        </w:tc>
        <w:tc>
          <w:tcPr>
            <w:tcW w:w="1170" w:type="dxa"/>
            <w:shd w:val="clear" w:color="auto" w:fill="005288"/>
            <w:vAlign w:val="center"/>
          </w:tcPr>
          <w:p w14:paraId="3801B0A2" w14:textId="77777777" w:rsidR="00F466AA" w:rsidRPr="0001369E" w:rsidRDefault="00F466AA" w:rsidP="007930E8">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Performed without Challenges (P)</w:t>
            </w:r>
          </w:p>
        </w:tc>
        <w:tc>
          <w:tcPr>
            <w:tcW w:w="1170" w:type="dxa"/>
            <w:shd w:val="clear" w:color="auto" w:fill="005288"/>
            <w:vAlign w:val="center"/>
          </w:tcPr>
          <w:p w14:paraId="3801B0A3" w14:textId="77777777" w:rsidR="00F466AA" w:rsidRPr="0001369E" w:rsidRDefault="00F466AA" w:rsidP="007930E8">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Performed with Some Challenges (S)</w:t>
            </w:r>
          </w:p>
        </w:tc>
        <w:tc>
          <w:tcPr>
            <w:tcW w:w="1260" w:type="dxa"/>
            <w:shd w:val="clear" w:color="auto" w:fill="005288"/>
            <w:vAlign w:val="center"/>
          </w:tcPr>
          <w:p w14:paraId="3801B0A4" w14:textId="77777777" w:rsidR="00F466AA" w:rsidRPr="0001369E" w:rsidRDefault="00F466AA" w:rsidP="007930E8">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Performed with Major Challenges (M)</w:t>
            </w:r>
          </w:p>
        </w:tc>
        <w:tc>
          <w:tcPr>
            <w:tcW w:w="1170" w:type="dxa"/>
            <w:shd w:val="clear" w:color="auto" w:fill="005288"/>
            <w:vAlign w:val="center"/>
          </w:tcPr>
          <w:p w14:paraId="3801B0A5" w14:textId="77777777" w:rsidR="00F466AA" w:rsidRPr="0001369E" w:rsidRDefault="00F466AA" w:rsidP="007930E8">
            <w:pPr>
              <w:pStyle w:val="TableHead"/>
              <w:jc w:val="left"/>
              <w:rPr>
                <w:rFonts w:ascii="Franklin Gothic Book" w:hAnsi="Franklin Gothic Book"/>
                <w:color w:val="FFFFFF" w:themeColor="background1"/>
              </w:rPr>
            </w:pPr>
            <w:r w:rsidRPr="0001369E">
              <w:rPr>
                <w:rFonts w:ascii="Franklin Gothic Book" w:hAnsi="Franklin Gothic Book"/>
                <w:color w:val="FFFFFF" w:themeColor="background1"/>
              </w:rPr>
              <w:t>Unable to be Performed (U)</w:t>
            </w:r>
          </w:p>
        </w:tc>
      </w:tr>
      <w:tr w:rsidR="001B7EE9" w:rsidRPr="0001369E" w14:paraId="3801B0AD" w14:textId="77777777" w:rsidTr="00771A9B">
        <w:trPr>
          <w:cantSplit/>
        </w:trPr>
        <w:tc>
          <w:tcPr>
            <w:tcW w:w="2785" w:type="dxa"/>
            <w:shd w:val="clear" w:color="auto" w:fill="auto"/>
            <w:vAlign w:val="center"/>
          </w:tcPr>
          <w:p w14:paraId="4FF3DF84" w14:textId="77777777" w:rsidR="001B7EE9" w:rsidRDefault="001B7EE9" w:rsidP="001B7EE9">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Provide multiple avenues for quick and accessible testing opportunities in both North and South Pacific County</w:t>
            </w:r>
          </w:p>
          <w:p w14:paraId="3801B0A7" w14:textId="59D2997A" w:rsidR="001B7EE9" w:rsidRPr="0001369E" w:rsidRDefault="001B7EE9" w:rsidP="001B7EE9">
            <w:pPr>
              <w:pStyle w:val="Tabletext"/>
              <w:rPr>
                <w:rFonts w:ascii="Franklin Gothic Book" w:hAnsi="Franklin Gothic Book"/>
                <w:highlight w:val="yellow"/>
              </w:rPr>
            </w:pPr>
            <w:r>
              <w:rPr>
                <w:rFonts w:cs="Arial"/>
                <w:color w:val="000000"/>
                <w:sz w:val="22"/>
                <w:szCs w:val="22"/>
              </w:rPr>
              <w:t>Assist with allotment and distribution of home test kits</w:t>
            </w:r>
          </w:p>
        </w:tc>
        <w:tc>
          <w:tcPr>
            <w:tcW w:w="1800" w:type="dxa"/>
            <w:shd w:val="clear" w:color="auto" w:fill="auto"/>
          </w:tcPr>
          <w:p w14:paraId="3801B0A8" w14:textId="0FE87F50" w:rsidR="001B7EE9" w:rsidRPr="0001369E" w:rsidRDefault="001B7EE9" w:rsidP="001B7EE9">
            <w:pPr>
              <w:pStyle w:val="Tabletext"/>
              <w:rPr>
                <w:rFonts w:ascii="Franklin Gothic Book" w:hAnsi="Franklin Gothic Book"/>
                <w:highlight w:val="yellow"/>
              </w:rPr>
            </w:pPr>
            <w:r>
              <w:rPr>
                <w:rFonts w:cs="Arial"/>
                <w:color w:val="000000"/>
                <w:sz w:val="22"/>
                <w:szCs w:val="22"/>
              </w:rPr>
              <w:t>Testing</w:t>
            </w:r>
          </w:p>
        </w:tc>
        <w:sdt>
          <w:sdtPr>
            <w:rPr>
              <w:rFonts w:ascii="Franklin Gothic Book" w:hAnsi="Franklin Gothic Book"/>
              <w:sz w:val="72"/>
              <w:szCs w:val="72"/>
            </w:rPr>
            <w:id w:val="1478569739"/>
            <w14:checkbox>
              <w14:checked w14:val="0"/>
              <w14:checkedState w14:val="2612" w14:font="MS Gothic"/>
              <w14:uncheckedState w14:val="2610" w14:font="MS Gothic"/>
            </w14:checkbox>
          </w:sdtPr>
          <w:sdtEndPr/>
          <w:sdtContent>
            <w:tc>
              <w:tcPr>
                <w:tcW w:w="1170" w:type="dxa"/>
                <w:shd w:val="clear" w:color="auto" w:fill="auto"/>
                <w:vAlign w:val="center"/>
              </w:tcPr>
              <w:p w14:paraId="3801B0A9" w14:textId="7DF36DE5" w:rsidR="001B7EE9" w:rsidRPr="00771A9B" w:rsidRDefault="00771A9B" w:rsidP="00BE283B">
                <w:pPr>
                  <w:pStyle w:val="Tabletext"/>
                  <w:jc w:val="center"/>
                  <w:rPr>
                    <w:rFonts w:ascii="Franklin Gothic Book" w:hAnsi="Franklin Gothic Book"/>
                    <w:sz w:val="72"/>
                    <w:szCs w:val="72"/>
                  </w:rPr>
                </w:pPr>
                <w:r>
                  <w:rPr>
                    <w:rFonts w:ascii="MS Gothic" w:eastAsia="MS Gothic" w:hAnsi="MS Gothic" w:hint="eastAsia"/>
                    <w:sz w:val="72"/>
                    <w:szCs w:val="72"/>
                  </w:rPr>
                  <w:t>☐</w:t>
                </w:r>
              </w:p>
            </w:tc>
          </w:sdtContent>
        </w:sdt>
        <w:sdt>
          <w:sdtPr>
            <w:rPr>
              <w:rFonts w:ascii="Franklin Gothic Book" w:hAnsi="Franklin Gothic Book"/>
              <w:sz w:val="72"/>
              <w:szCs w:val="72"/>
            </w:rPr>
            <w:id w:val="68152054"/>
            <w14:checkbox>
              <w14:checked w14:val="1"/>
              <w14:checkedState w14:val="2612" w14:font="MS Gothic"/>
              <w14:uncheckedState w14:val="2610" w14:font="MS Gothic"/>
            </w14:checkbox>
          </w:sdtPr>
          <w:sdtEndPr/>
          <w:sdtContent>
            <w:tc>
              <w:tcPr>
                <w:tcW w:w="1170" w:type="dxa"/>
                <w:shd w:val="clear" w:color="auto" w:fill="auto"/>
                <w:vAlign w:val="center"/>
              </w:tcPr>
              <w:p w14:paraId="3801B0AA" w14:textId="5BC61EA0" w:rsidR="001B7EE9"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1486319231"/>
            <w14:checkbox>
              <w14:checked w14:val="0"/>
              <w14:checkedState w14:val="2612" w14:font="MS Gothic"/>
              <w14:uncheckedState w14:val="2610" w14:font="MS Gothic"/>
            </w14:checkbox>
          </w:sdtPr>
          <w:sdtEndPr/>
          <w:sdtContent>
            <w:tc>
              <w:tcPr>
                <w:tcW w:w="1260" w:type="dxa"/>
                <w:shd w:val="clear" w:color="auto" w:fill="auto"/>
                <w:vAlign w:val="center"/>
              </w:tcPr>
              <w:p w14:paraId="3801B0AB" w14:textId="39D3D0ED" w:rsidR="001B7EE9"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470107506"/>
            <w14:checkbox>
              <w14:checked w14:val="0"/>
              <w14:checkedState w14:val="2612" w14:font="MS Gothic"/>
              <w14:uncheckedState w14:val="2610" w14:font="MS Gothic"/>
            </w14:checkbox>
          </w:sdtPr>
          <w:sdtEndPr/>
          <w:sdtContent>
            <w:tc>
              <w:tcPr>
                <w:tcW w:w="1170" w:type="dxa"/>
                <w:shd w:val="clear" w:color="auto" w:fill="auto"/>
                <w:vAlign w:val="center"/>
              </w:tcPr>
              <w:p w14:paraId="3801B0AC" w14:textId="3F7D1FBD" w:rsidR="001B7EE9"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tr>
      <w:tr w:rsidR="00BE283B" w:rsidRPr="0001369E" w14:paraId="3801B0B4" w14:textId="77777777" w:rsidTr="00771A9B">
        <w:trPr>
          <w:cantSplit/>
        </w:trPr>
        <w:tc>
          <w:tcPr>
            <w:tcW w:w="2785" w:type="dxa"/>
            <w:shd w:val="clear" w:color="auto" w:fill="auto"/>
            <w:vAlign w:val="center"/>
          </w:tcPr>
          <w:p w14:paraId="3ECE59C5" w14:textId="77777777" w:rsidR="00BE283B" w:rsidRDefault="00BE283B" w:rsidP="00BE283B">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Provide and assist other health care providers in allotment and distribution of vaccines and boosters to eligible individuals</w:t>
            </w:r>
          </w:p>
          <w:p w14:paraId="3801B0AE" w14:textId="0D56BD1A" w:rsidR="00BE283B" w:rsidRPr="0001369E" w:rsidRDefault="00BE283B" w:rsidP="00BE283B">
            <w:pPr>
              <w:pStyle w:val="Tabletext"/>
              <w:rPr>
                <w:rFonts w:ascii="Franklin Gothic Book" w:hAnsi="Franklin Gothic Book"/>
                <w:highlight w:val="yellow"/>
              </w:rPr>
            </w:pPr>
            <w:r>
              <w:rPr>
                <w:rFonts w:cs="Arial"/>
                <w:color w:val="000000"/>
                <w:sz w:val="22"/>
                <w:szCs w:val="22"/>
              </w:rPr>
              <w:t>Promote vaccination opportunities and engage in educational conversations about the safety and efficacy of the different types of COVID-19 vaccines and boosters</w:t>
            </w:r>
          </w:p>
        </w:tc>
        <w:tc>
          <w:tcPr>
            <w:tcW w:w="1800" w:type="dxa"/>
            <w:shd w:val="clear" w:color="auto" w:fill="auto"/>
          </w:tcPr>
          <w:p w14:paraId="3801B0AF" w14:textId="034892A2" w:rsidR="00BE283B" w:rsidRPr="0001369E" w:rsidRDefault="00BE283B" w:rsidP="00BE283B">
            <w:pPr>
              <w:pStyle w:val="Tabletext"/>
              <w:rPr>
                <w:rFonts w:ascii="Franklin Gothic Book" w:hAnsi="Franklin Gothic Book"/>
                <w:highlight w:val="yellow"/>
              </w:rPr>
            </w:pPr>
            <w:r>
              <w:rPr>
                <w:rFonts w:cs="Arial"/>
                <w:color w:val="000000"/>
                <w:sz w:val="22"/>
                <w:szCs w:val="22"/>
              </w:rPr>
              <w:t>Vaccinations</w:t>
            </w:r>
          </w:p>
        </w:tc>
        <w:sdt>
          <w:sdtPr>
            <w:rPr>
              <w:rFonts w:ascii="Franklin Gothic Book" w:hAnsi="Franklin Gothic Book"/>
              <w:sz w:val="72"/>
              <w:szCs w:val="72"/>
            </w:rPr>
            <w:id w:val="-1200083957"/>
            <w14:checkbox>
              <w14:checked w14:val="1"/>
              <w14:checkedState w14:val="2612" w14:font="MS Gothic"/>
              <w14:uncheckedState w14:val="2610" w14:font="MS Gothic"/>
            </w14:checkbox>
          </w:sdtPr>
          <w:sdtEndPr/>
          <w:sdtContent>
            <w:tc>
              <w:tcPr>
                <w:tcW w:w="1170" w:type="dxa"/>
                <w:shd w:val="clear" w:color="auto" w:fill="auto"/>
                <w:vAlign w:val="center"/>
              </w:tcPr>
              <w:p w14:paraId="3801B0B0" w14:textId="271EA1CC"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74335466"/>
            <w14:checkbox>
              <w14:checked w14:val="0"/>
              <w14:checkedState w14:val="2612" w14:font="MS Gothic"/>
              <w14:uncheckedState w14:val="2610" w14:font="MS Gothic"/>
            </w14:checkbox>
          </w:sdtPr>
          <w:sdtEndPr/>
          <w:sdtContent>
            <w:tc>
              <w:tcPr>
                <w:tcW w:w="1170" w:type="dxa"/>
                <w:shd w:val="clear" w:color="auto" w:fill="auto"/>
                <w:vAlign w:val="center"/>
              </w:tcPr>
              <w:p w14:paraId="3801B0B1" w14:textId="24DFBDEF"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572388485"/>
            <w14:checkbox>
              <w14:checked w14:val="0"/>
              <w14:checkedState w14:val="2612" w14:font="MS Gothic"/>
              <w14:uncheckedState w14:val="2610" w14:font="MS Gothic"/>
            </w14:checkbox>
          </w:sdtPr>
          <w:sdtEndPr/>
          <w:sdtContent>
            <w:tc>
              <w:tcPr>
                <w:tcW w:w="1260" w:type="dxa"/>
                <w:shd w:val="clear" w:color="auto" w:fill="auto"/>
                <w:vAlign w:val="center"/>
              </w:tcPr>
              <w:p w14:paraId="3801B0B2" w14:textId="36863E3C"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230809636"/>
            <w14:checkbox>
              <w14:checked w14:val="0"/>
              <w14:checkedState w14:val="2612" w14:font="MS Gothic"/>
              <w14:uncheckedState w14:val="2610" w14:font="MS Gothic"/>
            </w14:checkbox>
          </w:sdtPr>
          <w:sdtEndPr/>
          <w:sdtContent>
            <w:tc>
              <w:tcPr>
                <w:tcW w:w="1170" w:type="dxa"/>
                <w:shd w:val="clear" w:color="auto" w:fill="auto"/>
                <w:vAlign w:val="center"/>
              </w:tcPr>
              <w:p w14:paraId="3801B0B3" w14:textId="570E576A"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tr>
      <w:tr w:rsidR="00BE283B" w:rsidRPr="0001369E" w14:paraId="3801B0BB" w14:textId="77777777" w:rsidTr="00771A9B">
        <w:trPr>
          <w:cantSplit/>
        </w:trPr>
        <w:tc>
          <w:tcPr>
            <w:tcW w:w="2785" w:type="dxa"/>
            <w:shd w:val="clear" w:color="auto" w:fill="auto"/>
            <w:vAlign w:val="center"/>
          </w:tcPr>
          <w:p w14:paraId="6B98F5D8" w14:textId="77777777" w:rsidR="00BE283B" w:rsidRDefault="00BE283B" w:rsidP="00BE283B">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Assist providers in establishing COVID-19 treatment programs.</w:t>
            </w:r>
          </w:p>
          <w:p w14:paraId="3801B0B5" w14:textId="661C5926" w:rsidR="00BE283B" w:rsidRPr="0001369E" w:rsidRDefault="00BE283B" w:rsidP="00BE283B">
            <w:pPr>
              <w:pStyle w:val="Tabletext"/>
              <w:rPr>
                <w:rFonts w:ascii="Franklin Gothic Book" w:hAnsi="Franklin Gothic Book"/>
                <w:highlight w:val="yellow"/>
              </w:rPr>
            </w:pPr>
            <w:r>
              <w:rPr>
                <w:rFonts w:cs="Arial"/>
                <w:color w:val="000000"/>
                <w:sz w:val="22"/>
                <w:szCs w:val="22"/>
              </w:rPr>
              <w:t>Provide information to the public about available COVID-19 treatments (i.e. monoclonal antibodies and Paxlovid) in North and South Pacific County</w:t>
            </w:r>
          </w:p>
        </w:tc>
        <w:tc>
          <w:tcPr>
            <w:tcW w:w="1800" w:type="dxa"/>
            <w:shd w:val="clear" w:color="auto" w:fill="auto"/>
          </w:tcPr>
          <w:p w14:paraId="3801B0B6" w14:textId="0BBC0CEF" w:rsidR="00BE283B" w:rsidRPr="0001369E" w:rsidRDefault="00BE283B" w:rsidP="00BE283B">
            <w:pPr>
              <w:pStyle w:val="Tabletext"/>
              <w:rPr>
                <w:rFonts w:ascii="Franklin Gothic Book" w:hAnsi="Franklin Gothic Book"/>
                <w:highlight w:val="yellow"/>
              </w:rPr>
            </w:pPr>
            <w:r>
              <w:rPr>
                <w:rFonts w:cs="Arial"/>
                <w:color w:val="000000"/>
                <w:sz w:val="22"/>
                <w:szCs w:val="22"/>
              </w:rPr>
              <w:t>Treatment</w:t>
            </w:r>
          </w:p>
        </w:tc>
        <w:sdt>
          <w:sdtPr>
            <w:rPr>
              <w:rFonts w:ascii="Franklin Gothic Book" w:hAnsi="Franklin Gothic Book"/>
              <w:sz w:val="72"/>
              <w:szCs w:val="72"/>
            </w:rPr>
            <w:id w:val="1363637183"/>
            <w14:checkbox>
              <w14:checked w14:val="0"/>
              <w14:checkedState w14:val="2612" w14:font="MS Gothic"/>
              <w14:uncheckedState w14:val="2610" w14:font="MS Gothic"/>
            </w14:checkbox>
          </w:sdtPr>
          <w:sdtEndPr/>
          <w:sdtContent>
            <w:tc>
              <w:tcPr>
                <w:tcW w:w="1170" w:type="dxa"/>
                <w:shd w:val="clear" w:color="auto" w:fill="auto"/>
                <w:vAlign w:val="center"/>
              </w:tcPr>
              <w:p w14:paraId="3801B0B7" w14:textId="49B339DC"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907376716"/>
            <w14:checkbox>
              <w14:checked w14:val="1"/>
              <w14:checkedState w14:val="2612" w14:font="MS Gothic"/>
              <w14:uncheckedState w14:val="2610" w14:font="MS Gothic"/>
            </w14:checkbox>
          </w:sdtPr>
          <w:sdtEndPr/>
          <w:sdtContent>
            <w:tc>
              <w:tcPr>
                <w:tcW w:w="1170" w:type="dxa"/>
                <w:shd w:val="clear" w:color="auto" w:fill="auto"/>
                <w:vAlign w:val="center"/>
              </w:tcPr>
              <w:p w14:paraId="3801B0B8" w14:textId="61BA1284"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1911264570"/>
            <w14:checkbox>
              <w14:checked w14:val="0"/>
              <w14:checkedState w14:val="2612" w14:font="MS Gothic"/>
              <w14:uncheckedState w14:val="2610" w14:font="MS Gothic"/>
            </w14:checkbox>
          </w:sdtPr>
          <w:sdtEndPr/>
          <w:sdtContent>
            <w:tc>
              <w:tcPr>
                <w:tcW w:w="1260" w:type="dxa"/>
                <w:shd w:val="clear" w:color="auto" w:fill="auto"/>
                <w:vAlign w:val="center"/>
              </w:tcPr>
              <w:p w14:paraId="3801B0B9" w14:textId="7F6DA3D1"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699899786"/>
            <w14:checkbox>
              <w14:checked w14:val="0"/>
              <w14:checkedState w14:val="2612" w14:font="MS Gothic"/>
              <w14:uncheckedState w14:val="2610" w14:font="MS Gothic"/>
            </w14:checkbox>
          </w:sdtPr>
          <w:sdtEndPr/>
          <w:sdtContent>
            <w:tc>
              <w:tcPr>
                <w:tcW w:w="1170" w:type="dxa"/>
                <w:shd w:val="clear" w:color="auto" w:fill="auto"/>
                <w:vAlign w:val="center"/>
              </w:tcPr>
              <w:p w14:paraId="3801B0BA" w14:textId="2C3281A3"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tr>
      <w:tr w:rsidR="00BE283B" w:rsidRPr="0001369E" w14:paraId="3801B0C2" w14:textId="77777777" w:rsidTr="00771A9B">
        <w:trPr>
          <w:cantSplit/>
        </w:trPr>
        <w:tc>
          <w:tcPr>
            <w:tcW w:w="2785" w:type="dxa"/>
            <w:shd w:val="clear" w:color="auto" w:fill="auto"/>
            <w:vAlign w:val="center"/>
          </w:tcPr>
          <w:p w14:paraId="3823AA6F" w14:textId="77777777" w:rsidR="00BE283B" w:rsidRDefault="00BE283B" w:rsidP="00BE283B">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Communicate current trends with partners and community, updates with federal, state, and local guidelines, and continue meetings with partners through “re-opening” efforts</w:t>
            </w:r>
          </w:p>
          <w:p w14:paraId="3801B0BC" w14:textId="4B4E3852" w:rsidR="00BE283B" w:rsidRPr="0001369E" w:rsidRDefault="00BE283B" w:rsidP="00BE283B">
            <w:pPr>
              <w:pStyle w:val="Tabletext"/>
              <w:rPr>
                <w:rFonts w:ascii="Franklin Gothic Book" w:hAnsi="Franklin Gothic Book"/>
                <w:highlight w:val="yellow"/>
              </w:rPr>
            </w:pPr>
            <w:r>
              <w:rPr>
                <w:rFonts w:cs="Arial"/>
                <w:color w:val="000000"/>
                <w:sz w:val="22"/>
                <w:szCs w:val="22"/>
              </w:rPr>
              <w:t>Share relevant data and information about current COVID-19 case numbers and rates to the community working with multiple media outlets</w:t>
            </w:r>
          </w:p>
        </w:tc>
        <w:tc>
          <w:tcPr>
            <w:tcW w:w="1800" w:type="dxa"/>
            <w:shd w:val="clear" w:color="auto" w:fill="auto"/>
          </w:tcPr>
          <w:p w14:paraId="3801B0BD" w14:textId="73CE37F8" w:rsidR="00BE283B" w:rsidRPr="0001369E" w:rsidRDefault="00BE283B" w:rsidP="00BE283B">
            <w:pPr>
              <w:pStyle w:val="Tabletext"/>
              <w:rPr>
                <w:rFonts w:ascii="Franklin Gothic Book" w:hAnsi="Franklin Gothic Book"/>
                <w:highlight w:val="yellow"/>
              </w:rPr>
            </w:pPr>
            <w:r>
              <w:rPr>
                <w:rFonts w:cs="Arial"/>
                <w:color w:val="000000"/>
                <w:sz w:val="22"/>
                <w:szCs w:val="22"/>
              </w:rPr>
              <w:t>Communication and Data</w:t>
            </w:r>
          </w:p>
        </w:tc>
        <w:sdt>
          <w:sdtPr>
            <w:rPr>
              <w:rFonts w:ascii="Franklin Gothic Book" w:hAnsi="Franklin Gothic Book"/>
              <w:sz w:val="72"/>
              <w:szCs w:val="72"/>
            </w:rPr>
            <w:id w:val="-624229560"/>
            <w14:checkbox>
              <w14:checked w14:val="1"/>
              <w14:checkedState w14:val="2612" w14:font="MS Gothic"/>
              <w14:uncheckedState w14:val="2610" w14:font="MS Gothic"/>
            </w14:checkbox>
          </w:sdtPr>
          <w:sdtEndPr/>
          <w:sdtContent>
            <w:tc>
              <w:tcPr>
                <w:tcW w:w="1170" w:type="dxa"/>
                <w:shd w:val="clear" w:color="auto" w:fill="auto"/>
                <w:vAlign w:val="center"/>
              </w:tcPr>
              <w:p w14:paraId="3801B0BE" w14:textId="51E65D16" w:rsidR="00BE283B" w:rsidRPr="00771A9B" w:rsidRDefault="003500F6" w:rsidP="00BE283B">
                <w:pPr>
                  <w:pStyle w:val="Tabletext"/>
                  <w:jc w:val="center"/>
                  <w:rPr>
                    <w:rFonts w:ascii="Franklin Gothic Book" w:hAnsi="Franklin Gothic Book"/>
                    <w:sz w:val="72"/>
                    <w:szCs w:val="72"/>
                  </w:rPr>
                </w:pPr>
                <w:r>
                  <w:rPr>
                    <w:rFonts w:ascii="MS Gothic" w:eastAsia="MS Gothic" w:hAnsi="MS Gothic" w:hint="eastAsia"/>
                    <w:sz w:val="72"/>
                    <w:szCs w:val="72"/>
                  </w:rPr>
                  <w:t>☒</w:t>
                </w:r>
              </w:p>
            </w:tc>
          </w:sdtContent>
        </w:sdt>
        <w:sdt>
          <w:sdtPr>
            <w:rPr>
              <w:rFonts w:ascii="Franklin Gothic Book" w:hAnsi="Franklin Gothic Book"/>
              <w:sz w:val="72"/>
              <w:szCs w:val="72"/>
            </w:rPr>
            <w:id w:val="797341111"/>
            <w14:checkbox>
              <w14:checked w14:val="0"/>
              <w14:checkedState w14:val="2612" w14:font="MS Gothic"/>
              <w14:uncheckedState w14:val="2610" w14:font="MS Gothic"/>
            </w14:checkbox>
          </w:sdtPr>
          <w:sdtEndPr/>
          <w:sdtContent>
            <w:tc>
              <w:tcPr>
                <w:tcW w:w="1170" w:type="dxa"/>
                <w:shd w:val="clear" w:color="auto" w:fill="auto"/>
                <w:vAlign w:val="center"/>
              </w:tcPr>
              <w:p w14:paraId="3801B0BF" w14:textId="27D87309" w:rsidR="00BE283B" w:rsidRPr="00771A9B" w:rsidRDefault="003500F6" w:rsidP="00BE283B">
                <w:pPr>
                  <w:pStyle w:val="Tabletext"/>
                  <w:jc w:val="center"/>
                  <w:rPr>
                    <w:rFonts w:ascii="Franklin Gothic Book" w:hAnsi="Franklin Gothic Book"/>
                    <w:sz w:val="72"/>
                    <w:szCs w:val="72"/>
                  </w:rPr>
                </w:pPr>
                <w:r>
                  <w:rPr>
                    <w:rFonts w:ascii="MS Gothic" w:eastAsia="MS Gothic" w:hAnsi="MS Gothic" w:hint="eastAsia"/>
                    <w:sz w:val="72"/>
                    <w:szCs w:val="72"/>
                  </w:rPr>
                  <w:t>☐</w:t>
                </w:r>
              </w:p>
            </w:tc>
          </w:sdtContent>
        </w:sdt>
        <w:sdt>
          <w:sdtPr>
            <w:rPr>
              <w:rFonts w:ascii="Franklin Gothic Book" w:hAnsi="Franklin Gothic Book"/>
              <w:sz w:val="72"/>
              <w:szCs w:val="72"/>
            </w:rPr>
            <w:id w:val="1411665280"/>
            <w14:checkbox>
              <w14:checked w14:val="0"/>
              <w14:checkedState w14:val="2612" w14:font="MS Gothic"/>
              <w14:uncheckedState w14:val="2610" w14:font="MS Gothic"/>
            </w14:checkbox>
          </w:sdtPr>
          <w:sdtEndPr/>
          <w:sdtContent>
            <w:tc>
              <w:tcPr>
                <w:tcW w:w="1260" w:type="dxa"/>
                <w:shd w:val="clear" w:color="auto" w:fill="auto"/>
                <w:vAlign w:val="center"/>
              </w:tcPr>
              <w:p w14:paraId="3801B0C0" w14:textId="706CDA66"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1840125954"/>
            <w14:checkbox>
              <w14:checked w14:val="0"/>
              <w14:checkedState w14:val="2612" w14:font="MS Gothic"/>
              <w14:uncheckedState w14:val="2610" w14:font="MS Gothic"/>
            </w14:checkbox>
          </w:sdtPr>
          <w:sdtEndPr/>
          <w:sdtContent>
            <w:tc>
              <w:tcPr>
                <w:tcW w:w="1170" w:type="dxa"/>
                <w:shd w:val="clear" w:color="auto" w:fill="auto"/>
                <w:vAlign w:val="center"/>
              </w:tcPr>
              <w:p w14:paraId="3801B0C1" w14:textId="1B036C80"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tr>
      <w:tr w:rsidR="00BE283B" w:rsidRPr="0001369E" w14:paraId="7415AF4D" w14:textId="77777777" w:rsidTr="00771A9B">
        <w:trPr>
          <w:cantSplit/>
        </w:trPr>
        <w:tc>
          <w:tcPr>
            <w:tcW w:w="2785" w:type="dxa"/>
            <w:shd w:val="clear" w:color="auto" w:fill="auto"/>
            <w:vAlign w:val="center"/>
          </w:tcPr>
          <w:p w14:paraId="12D36D05" w14:textId="77777777" w:rsidR="00BE283B" w:rsidRDefault="00BE283B" w:rsidP="00BE283B">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Act as a “pass through” for Pacific County partners to order PPE from state</w:t>
            </w:r>
          </w:p>
          <w:p w14:paraId="610BD25C" w14:textId="540A1A61" w:rsidR="00BE283B" w:rsidRPr="0001369E" w:rsidRDefault="00BE283B" w:rsidP="00BE283B">
            <w:pPr>
              <w:pStyle w:val="Tabletext"/>
              <w:rPr>
                <w:rFonts w:ascii="Franklin Gothic Book" w:hAnsi="Franklin Gothic Book"/>
                <w:highlight w:val="yellow"/>
              </w:rPr>
            </w:pPr>
            <w:r>
              <w:rPr>
                <w:rFonts w:cs="Arial"/>
                <w:color w:val="000000"/>
                <w:sz w:val="22"/>
                <w:szCs w:val="22"/>
              </w:rPr>
              <w:t>Allocate and distribute PPE to partners</w:t>
            </w:r>
          </w:p>
        </w:tc>
        <w:tc>
          <w:tcPr>
            <w:tcW w:w="1800" w:type="dxa"/>
            <w:shd w:val="clear" w:color="auto" w:fill="auto"/>
          </w:tcPr>
          <w:p w14:paraId="1D9201DE" w14:textId="5CB7E540" w:rsidR="00BE283B" w:rsidRPr="0001369E" w:rsidRDefault="00BE283B" w:rsidP="00BE283B">
            <w:pPr>
              <w:pStyle w:val="Tabletext"/>
              <w:rPr>
                <w:rFonts w:ascii="Franklin Gothic Book" w:hAnsi="Franklin Gothic Book"/>
                <w:highlight w:val="yellow"/>
              </w:rPr>
            </w:pPr>
            <w:r>
              <w:rPr>
                <w:rFonts w:cs="Arial"/>
                <w:color w:val="000000"/>
                <w:sz w:val="22"/>
                <w:szCs w:val="22"/>
              </w:rPr>
              <w:t>PPE Distribution</w:t>
            </w:r>
          </w:p>
        </w:tc>
        <w:sdt>
          <w:sdtPr>
            <w:rPr>
              <w:rFonts w:ascii="Franklin Gothic Book" w:hAnsi="Franklin Gothic Book"/>
              <w:sz w:val="72"/>
              <w:szCs w:val="72"/>
            </w:rPr>
            <w:id w:val="-181360497"/>
            <w14:checkbox>
              <w14:checked w14:val="1"/>
              <w14:checkedState w14:val="2612" w14:font="MS Gothic"/>
              <w14:uncheckedState w14:val="2610" w14:font="MS Gothic"/>
            </w14:checkbox>
          </w:sdtPr>
          <w:sdtEndPr/>
          <w:sdtContent>
            <w:tc>
              <w:tcPr>
                <w:tcW w:w="1170" w:type="dxa"/>
                <w:shd w:val="clear" w:color="auto" w:fill="auto"/>
                <w:vAlign w:val="center"/>
              </w:tcPr>
              <w:p w14:paraId="055E7173" w14:textId="4DE4682B"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965352387"/>
            <w14:checkbox>
              <w14:checked w14:val="0"/>
              <w14:checkedState w14:val="2612" w14:font="MS Gothic"/>
              <w14:uncheckedState w14:val="2610" w14:font="MS Gothic"/>
            </w14:checkbox>
          </w:sdtPr>
          <w:sdtEndPr/>
          <w:sdtContent>
            <w:tc>
              <w:tcPr>
                <w:tcW w:w="1170" w:type="dxa"/>
                <w:shd w:val="clear" w:color="auto" w:fill="auto"/>
                <w:vAlign w:val="center"/>
              </w:tcPr>
              <w:p w14:paraId="13330D6A" w14:textId="4EFBED53"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1416058120"/>
            <w14:checkbox>
              <w14:checked w14:val="0"/>
              <w14:checkedState w14:val="2612" w14:font="MS Gothic"/>
              <w14:uncheckedState w14:val="2610" w14:font="MS Gothic"/>
            </w14:checkbox>
          </w:sdtPr>
          <w:sdtEndPr/>
          <w:sdtContent>
            <w:tc>
              <w:tcPr>
                <w:tcW w:w="1260" w:type="dxa"/>
                <w:shd w:val="clear" w:color="auto" w:fill="auto"/>
                <w:vAlign w:val="center"/>
              </w:tcPr>
              <w:p w14:paraId="28965DAC" w14:textId="31CC6218"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1981959720"/>
            <w14:checkbox>
              <w14:checked w14:val="0"/>
              <w14:checkedState w14:val="2612" w14:font="MS Gothic"/>
              <w14:uncheckedState w14:val="2610" w14:font="MS Gothic"/>
            </w14:checkbox>
          </w:sdtPr>
          <w:sdtEndPr/>
          <w:sdtContent>
            <w:tc>
              <w:tcPr>
                <w:tcW w:w="1170" w:type="dxa"/>
                <w:shd w:val="clear" w:color="auto" w:fill="auto"/>
                <w:vAlign w:val="center"/>
              </w:tcPr>
              <w:p w14:paraId="2B9451DF" w14:textId="08DBFD80"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tr>
      <w:tr w:rsidR="00BE283B" w:rsidRPr="0001369E" w14:paraId="53B2BE0D" w14:textId="77777777" w:rsidTr="00771A9B">
        <w:trPr>
          <w:cantSplit/>
        </w:trPr>
        <w:tc>
          <w:tcPr>
            <w:tcW w:w="2785" w:type="dxa"/>
            <w:shd w:val="clear" w:color="auto" w:fill="auto"/>
            <w:vAlign w:val="center"/>
          </w:tcPr>
          <w:p w14:paraId="22A2D29B" w14:textId="2F7C67C9" w:rsidR="00BE283B" w:rsidRDefault="00BE283B" w:rsidP="00BE283B">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Provide support and assistance to those directly affected by COVID (positive cases)</w:t>
            </w:r>
          </w:p>
          <w:p w14:paraId="7EF30E43" w14:textId="5B765634" w:rsidR="00BE283B" w:rsidRPr="0001369E" w:rsidRDefault="00BE283B" w:rsidP="00BE283B">
            <w:pPr>
              <w:pStyle w:val="Tabletext"/>
              <w:rPr>
                <w:rFonts w:ascii="Franklin Gothic Book" w:hAnsi="Franklin Gothic Book"/>
                <w:highlight w:val="yellow"/>
              </w:rPr>
            </w:pPr>
            <w:r>
              <w:rPr>
                <w:rFonts w:cs="Arial"/>
                <w:color w:val="000000"/>
                <w:sz w:val="22"/>
                <w:szCs w:val="22"/>
              </w:rPr>
              <w:t>Provide resources and assist with state and federal programs for those indirectly impacted by COVID (rent assistance for those unable to work)</w:t>
            </w:r>
          </w:p>
        </w:tc>
        <w:tc>
          <w:tcPr>
            <w:tcW w:w="1800" w:type="dxa"/>
            <w:shd w:val="clear" w:color="auto" w:fill="auto"/>
          </w:tcPr>
          <w:p w14:paraId="4D7712C1" w14:textId="15E2ABFC" w:rsidR="00BE283B" w:rsidRPr="0001369E" w:rsidRDefault="00BE283B" w:rsidP="00BE283B">
            <w:pPr>
              <w:pStyle w:val="Tabletext"/>
              <w:rPr>
                <w:rFonts w:ascii="Franklin Gothic Book" w:hAnsi="Franklin Gothic Book"/>
                <w:highlight w:val="yellow"/>
              </w:rPr>
            </w:pPr>
            <w:r>
              <w:rPr>
                <w:rFonts w:cs="Arial"/>
                <w:color w:val="000000"/>
                <w:sz w:val="22"/>
                <w:szCs w:val="22"/>
              </w:rPr>
              <w:t>Social Support</w:t>
            </w:r>
          </w:p>
        </w:tc>
        <w:sdt>
          <w:sdtPr>
            <w:rPr>
              <w:rFonts w:ascii="Franklin Gothic Book" w:hAnsi="Franklin Gothic Book"/>
              <w:sz w:val="72"/>
              <w:szCs w:val="72"/>
            </w:rPr>
            <w:id w:val="200367243"/>
            <w14:checkbox>
              <w14:checked w14:val="1"/>
              <w14:checkedState w14:val="2612" w14:font="MS Gothic"/>
              <w14:uncheckedState w14:val="2610" w14:font="MS Gothic"/>
            </w14:checkbox>
          </w:sdtPr>
          <w:sdtEndPr/>
          <w:sdtContent>
            <w:tc>
              <w:tcPr>
                <w:tcW w:w="1170" w:type="dxa"/>
                <w:shd w:val="clear" w:color="auto" w:fill="auto"/>
                <w:vAlign w:val="center"/>
              </w:tcPr>
              <w:p w14:paraId="6C175E09" w14:textId="347A9D25"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1728599602"/>
            <w14:checkbox>
              <w14:checked w14:val="0"/>
              <w14:checkedState w14:val="2612" w14:font="MS Gothic"/>
              <w14:uncheckedState w14:val="2610" w14:font="MS Gothic"/>
            </w14:checkbox>
          </w:sdtPr>
          <w:sdtEndPr/>
          <w:sdtContent>
            <w:tc>
              <w:tcPr>
                <w:tcW w:w="1170" w:type="dxa"/>
                <w:shd w:val="clear" w:color="auto" w:fill="auto"/>
                <w:vAlign w:val="center"/>
              </w:tcPr>
              <w:p w14:paraId="577F7D00" w14:textId="6CE9AF82"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1186976724"/>
            <w14:checkbox>
              <w14:checked w14:val="0"/>
              <w14:checkedState w14:val="2612" w14:font="MS Gothic"/>
              <w14:uncheckedState w14:val="2610" w14:font="MS Gothic"/>
            </w14:checkbox>
          </w:sdtPr>
          <w:sdtEndPr/>
          <w:sdtContent>
            <w:tc>
              <w:tcPr>
                <w:tcW w:w="1260" w:type="dxa"/>
                <w:shd w:val="clear" w:color="auto" w:fill="auto"/>
                <w:vAlign w:val="center"/>
              </w:tcPr>
              <w:p w14:paraId="50EB3B0C" w14:textId="5BFF0A62"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156761370"/>
            <w14:checkbox>
              <w14:checked w14:val="0"/>
              <w14:checkedState w14:val="2612" w14:font="MS Gothic"/>
              <w14:uncheckedState w14:val="2610" w14:font="MS Gothic"/>
            </w14:checkbox>
          </w:sdtPr>
          <w:sdtEndPr/>
          <w:sdtContent>
            <w:tc>
              <w:tcPr>
                <w:tcW w:w="1170" w:type="dxa"/>
                <w:shd w:val="clear" w:color="auto" w:fill="auto"/>
                <w:vAlign w:val="center"/>
              </w:tcPr>
              <w:p w14:paraId="6B45113A" w14:textId="623E2AB1"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tr>
      <w:tr w:rsidR="00BE283B" w:rsidRPr="0001369E" w14:paraId="29F44E5F" w14:textId="77777777" w:rsidTr="00771A9B">
        <w:trPr>
          <w:cantSplit/>
        </w:trPr>
        <w:tc>
          <w:tcPr>
            <w:tcW w:w="2785" w:type="dxa"/>
            <w:shd w:val="clear" w:color="auto" w:fill="auto"/>
            <w:vAlign w:val="center"/>
          </w:tcPr>
          <w:p w14:paraId="0B31ECCA" w14:textId="65D5F72F" w:rsidR="00BE283B" w:rsidRPr="0001369E" w:rsidRDefault="00BE283B" w:rsidP="00BE283B">
            <w:pPr>
              <w:pStyle w:val="Tabletext"/>
              <w:rPr>
                <w:rFonts w:ascii="Franklin Gothic Book" w:hAnsi="Franklin Gothic Book"/>
                <w:highlight w:val="yellow"/>
              </w:rPr>
            </w:pPr>
            <w:r>
              <w:rPr>
                <w:rFonts w:cs="Arial"/>
                <w:color w:val="000000"/>
                <w:sz w:val="22"/>
                <w:szCs w:val="22"/>
              </w:rPr>
              <w:t>Provide outbreak support including testing, and quarantine/isolation guidance for congregate setting experiencing an outbreak (i.e. Long Term Care, Jail, Schools)</w:t>
            </w:r>
          </w:p>
        </w:tc>
        <w:tc>
          <w:tcPr>
            <w:tcW w:w="1800" w:type="dxa"/>
            <w:shd w:val="clear" w:color="auto" w:fill="auto"/>
          </w:tcPr>
          <w:p w14:paraId="1555C2B9" w14:textId="33EC8CF5" w:rsidR="00BE283B" w:rsidRPr="0001369E" w:rsidRDefault="00BE283B" w:rsidP="00BE283B">
            <w:pPr>
              <w:pStyle w:val="Tabletext"/>
              <w:rPr>
                <w:rFonts w:ascii="Franklin Gothic Book" w:hAnsi="Franklin Gothic Book"/>
                <w:highlight w:val="yellow"/>
              </w:rPr>
            </w:pPr>
            <w:r>
              <w:rPr>
                <w:rFonts w:cs="Arial"/>
                <w:color w:val="000000"/>
                <w:sz w:val="22"/>
                <w:szCs w:val="22"/>
              </w:rPr>
              <w:t>Outbreak Response</w:t>
            </w:r>
          </w:p>
        </w:tc>
        <w:sdt>
          <w:sdtPr>
            <w:rPr>
              <w:rFonts w:ascii="Franklin Gothic Book" w:hAnsi="Franklin Gothic Book"/>
              <w:sz w:val="72"/>
              <w:szCs w:val="72"/>
            </w:rPr>
            <w:id w:val="420762145"/>
            <w14:checkbox>
              <w14:checked w14:val="0"/>
              <w14:checkedState w14:val="2612" w14:font="MS Gothic"/>
              <w14:uncheckedState w14:val="2610" w14:font="MS Gothic"/>
            </w14:checkbox>
          </w:sdtPr>
          <w:sdtEndPr/>
          <w:sdtContent>
            <w:tc>
              <w:tcPr>
                <w:tcW w:w="1170" w:type="dxa"/>
                <w:shd w:val="clear" w:color="auto" w:fill="auto"/>
                <w:vAlign w:val="center"/>
              </w:tcPr>
              <w:p w14:paraId="161BF5AC" w14:textId="01F5BA10"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169457539"/>
            <w14:checkbox>
              <w14:checked w14:val="1"/>
              <w14:checkedState w14:val="2612" w14:font="MS Gothic"/>
              <w14:uncheckedState w14:val="2610" w14:font="MS Gothic"/>
            </w14:checkbox>
          </w:sdtPr>
          <w:sdtEndPr/>
          <w:sdtContent>
            <w:tc>
              <w:tcPr>
                <w:tcW w:w="1170" w:type="dxa"/>
                <w:shd w:val="clear" w:color="auto" w:fill="auto"/>
                <w:vAlign w:val="center"/>
              </w:tcPr>
              <w:p w14:paraId="49AC7F61" w14:textId="22F096DC"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2068480230"/>
            <w14:checkbox>
              <w14:checked w14:val="0"/>
              <w14:checkedState w14:val="2612" w14:font="MS Gothic"/>
              <w14:uncheckedState w14:val="2610" w14:font="MS Gothic"/>
            </w14:checkbox>
          </w:sdtPr>
          <w:sdtEndPr/>
          <w:sdtContent>
            <w:tc>
              <w:tcPr>
                <w:tcW w:w="1260" w:type="dxa"/>
                <w:shd w:val="clear" w:color="auto" w:fill="auto"/>
                <w:vAlign w:val="center"/>
              </w:tcPr>
              <w:p w14:paraId="799F9968" w14:textId="6768891B"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sdt>
          <w:sdtPr>
            <w:rPr>
              <w:rFonts w:ascii="Franklin Gothic Book" w:hAnsi="Franklin Gothic Book"/>
              <w:sz w:val="72"/>
              <w:szCs w:val="72"/>
            </w:rPr>
            <w:id w:val="1812604654"/>
            <w14:checkbox>
              <w14:checked w14:val="0"/>
              <w14:checkedState w14:val="2612" w14:font="MS Gothic"/>
              <w14:uncheckedState w14:val="2610" w14:font="MS Gothic"/>
            </w14:checkbox>
          </w:sdtPr>
          <w:sdtEndPr/>
          <w:sdtContent>
            <w:tc>
              <w:tcPr>
                <w:tcW w:w="1170" w:type="dxa"/>
                <w:shd w:val="clear" w:color="auto" w:fill="auto"/>
                <w:vAlign w:val="center"/>
              </w:tcPr>
              <w:p w14:paraId="7ACD1D91" w14:textId="3060CC4B" w:rsidR="00BE283B" w:rsidRPr="00771A9B" w:rsidRDefault="00BE283B" w:rsidP="00BE283B">
                <w:pPr>
                  <w:pStyle w:val="Tabletext"/>
                  <w:jc w:val="center"/>
                  <w:rPr>
                    <w:rFonts w:ascii="Franklin Gothic Book" w:hAnsi="Franklin Gothic Book"/>
                    <w:sz w:val="72"/>
                    <w:szCs w:val="72"/>
                  </w:rPr>
                </w:pPr>
                <w:r w:rsidRPr="00771A9B">
                  <w:rPr>
                    <w:rFonts w:ascii="MS Gothic" w:eastAsia="MS Gothic" w:hAnsi="MS Gothic" w:hint="eastAsia"/>
                    <w:sz w:val="72"/>
                    <w:szCs w:val="72"/>
                  </w:rPr>
                  <w:t>☐</w:t>
                </w:r>
              </w:p>
            </w:tc>
          </w:sdtContent>
        </w:sdt>
      </w:tr>
    </w:tbl>
    <w:p w14:paraId="3801B0C9" w14:textId="77777777" w:rsidR="009C1950" w:rsidRPr="0001369E" w:rsidRDefault="009C1950" w:rsidP="00783839">
      <w:pPr>
        <w:pStyle w:val="HSEEPFigureTitle"/>
        <w:jc w:val="left"/>
        <w:rPr>
          <w:rFonts w:ascii="Franklin Gothic Book" w:hAnsi="Franklin Gothic Book"/>
          <w:b w:val="0"/>
        </w:rPr>
      </w:pPr>
      <w:r w:rsidRPr="0001369E">
        <w:rPr>
          <w:rFonts w:ascii="Franklin Gothic Book" w:hAnsi="Franklin Gothic Book"/>
          <w:b w:val="0"/>
        </w:rPr>
        <w:t xml:space="preserve">Table 1. </w:t>
      </w:r>
      <w:r w:rsidR="00F466AA" w:rsidRPr="0001369E">
        <w:rPr>
          <w:rFonts w:ascii="Franklin Gothic Book" w:hAnsi="Franklin Gothic Book"/>
          <w:b w:val="0"/>
        </w:rPr>
        <w:t>Summary of Core Capability Performance</w:t>
      </w:r>
    </w:p>
    <w:p w14:paraId="4D923F5D" w14:textId="77777777" w:rsidR="005E65BE" w:rsidRPr="0001369E" w:rsidRDefault="005E65BE" w:rsidP="00605796">
      <w:pPr>
        <w:pStyle w:val="BodyTextBold"/>
        <w:rPr>
          <w:rFonts w:ascii="Franklin Gothic Book" w:hAnsi="Franklin Gothic Book"/>
        </w:rPr>
      </w:pPr>
      <w:r w:rsidRPr="0001369E">
        <w:rPr>
          <w:rFonts w:ascii="Franklin Gothic Book" w:hAnsi="Franklin Gothic Book"/>
        </w:rPr>
        <w:t>Ratings Definitions:</w:t>
      </w:r>
    </w:p>
    <w:p w14:paraId="7E95A4D4" w14:textId="2A5CAB4A" w:rsidR="005E65BE" w:rsidRPr="0001369E" w:rsidRDefault="005E65BE" w:rsidP="0001369E">
      <w:pPr>
        <w:pStyle w:val="BodyText"/>
        <w:jc w:val="both"/>
        <w:rPr>
          <w:rFonts w:ascii="Franklin Gothic Book" w:hAnsi="Franklin Gothic Book"/>
        </w:rPr>
      </w:pPr>
      <w:r w:rsidRPr="0001369E">
        <w:rPr>
          <w:rStyle w:val="BodyTextBoldChar"/>
          <w:rFonts w:ascii="Franklin Gothic Book" w:hAnsi="Franklin Gothic Book"/>
        </w:rPr>
        <w:t>Performed without Challenges (P):</w:t>
      </w:r>
      <w:r w:rsidRPr="0001369E">
        <w:rPr>
          <w:rFonts w:ascii="Franklin Gothic Book" w:hAnsi="Franklin Gothic Book"/>
        </w:rPr>
        <w:t xml:space="preserve"> The targets and critical tasks associated with the capability were completed in a manner that achieved the objective(s) and did not negatively impact the </w:t>
      </w:r>
      <w:r w:rsidRPr="0001369E">
        <w:rPr>
          <w:rFonts w:ascii="Franklin Gothic Book" w:hAnsi="Franklin Gothic Book"/>
        </w:rPr>
        <w:lastRenderedPageBreak/>
        <w:t>performance of other activities.</w:t>
      </w:r>
      <w:r w:rsidR="00DE7CA3" w:rsidRPr="0001369E">
        <w:rPr>
          <w:rFonts w:ascii="Franklin Gothic Book" w:hAnsi="Franklin Gothic Book"/>
        </w:rPr>
        <w:t xml:space="preserve"> </w:t>
      </w:r>
      <w:r w:rsidRPr="0001369E">
        <w:rPr>
          <w:rFonts w:ascii="Franklin Gothic Book" w:hAnsi="Franklin Gothic Book"/>
        </w:rPr>
        <w:t>Performance of this activity did not contribute to additional health and/or safety risks for the public or for emergency workers, and it was conducted in accordance with applicable plans, policies, procedures, regulations, and laws.</w:t>
      </w:r>
    </w:p>
    <w:p w14:paraId="4DE1553F" w14:textId="3FE7F039" w:rsidR="005E65BE" w:rsidRPr="0001369E" w:rsidRDefault="005E65BE" w:rsidP="0001369E">
      <w:pPr>
        <w:pStyle w:val="BodyText"/>
        <w:jc w:val="both"/>
        <w:rPr>
          <w:rFonts w:ascii="Franklin Gothic Book" w:hAnsi="Franklin Gothic Book"/>
        </w:rPr>
      </w:pPr>
      <w:r w:rsidRPr="0001369E">
        <w:rPr>
          <w:rStyle w:val="BodyTextBoldChar"/>
          <w:rFonts w:ascii="Franklin Gothic Book" w:hAnsi="Franklin Gothic Book"/>
        </w:rPr>
        <w:t>Performed with Some Challenges (S):</w:t>
      </w:r>
      <w:r w:rsidR="00DE7CA3" w:rsidRPr="0001369E">
        <w:rPr>
          <w:rFonts w:ascii="Franklin Gothic Book" w:hAnsi="Franklin Gothic Book"/>
        </w:rPr>
        <w:t xml:space="preserve"> </w:t>
      </w:r>
      <w:r w:rsidRPr="0001369E">
        <w:rPr>
          <w:rFonts w:ascii="Franklin Gothic Book" w:hAnsi="Franklin Gothic Book"/>
        </w:rPr>
        <w:t>The targets and critical tasks associated with the capability were completed in a manner that achieved the objective(s) and did not negatively impact the performance of other activities.</w:t>
      </w:r>
      <w:r w:rsidR="00DE7CA3" w:rsidRPr="0001369E">
        <w:rPr>
          <w:rFonts w:ascii="Franklin Gothic Book" w:hAnsi="Franklin Gothic Book"/>
        </w:rPr>
        <w:t xml:space="preserve"> </w:t>
      </w:r>
      <w:r w:rsidRPr="0001369E">
        <w:rPr>
          <w:rFonts w:ascii="Franklin Gothic Book" w:hAnsi="Franklin Gothic Book"/>
        </w:rPr>
        <w:t>Performance of this activity did not contribute to additional health and/or safety risks for the public or for emergency workers, and it was conducted in accordance with applicable plans, policies, procedures, regulations, and laws.</w:t>
      </w:r>
      <w:r w:rsidR="00DE7CA3" w:rsidRPr="0001369E">
        <w:rPr>
          <w:rFonts w:ascii="Franklin Gothic Book" w:hAnsi="Franklin Gothic Book"/>
        </w:rPr>
        <w:t xml:space="preserve"> </w:t>
      </w:r>
      <w:r w:rsidRPr="0001369E">
        <w:rPr>
          <w:rFonts w:ascii="Franklin Gothic Book" w:hAnsi="Franklin Gothic Book"/>
        </w:rPr>
        <w:t>However, opportunities to enhance effectiveness and/or efficiency were identified.</w:t>
      </w:r>
    </w:p>
    <w:p w14:paraId="58903205" w14:textId="54D4C41B" w:rsidR="005E65BE" w:rsidRPr="0001369E" w:rsidRDefault="005E65BE" w:rsidP="0001369E">
      <w:pPr>
        <w:pStyle w:val="BodyText"/>
        <w:jc w:val="both"/>
        <w:rPr>
          <w:rFonts w:ascii="Franklin Gothic Book" w:hAnsi="Franklin Gothic Book"/>
        </w:rPr>
      </w:pPr>
      <w:r w:rsidRPr="0001369E">
        <w:rPr>
          <w:rStyle w:val="BodyTextBoldChar"/>
          <w:rFonts w:ascii="Franklin Gothic Book" w:hAnsi="Franklin Gothic Book"/>
        </w:rPr>
        <w:t>Performed with Major Challenges (M):</w:t>
      </w:r>
      <w:r w:rsidR="00DE7CA3" w:rsidRPr="0001369E">
        <w:rPr>
          <w:rFonts w:ascii="Franklin Gothic Book" w:hAnsi="Franklin Gothic Book"/>
        </w:rPr>
        <w:t xml:space="preserve"> </w:t>
      </w:r>
      <w:r w:rsidRPr="0001369E">
        <w:rPr>
          <w:rFonts w:ascii="Franklin Gothic Book" w:hAnsi="Franklin Gothic Book"/>
        </w:rPr>
        <w:t>The targets and critical tasks associated with the capability were completed in a manner that achieved the objective(s), but some or all of the following were observed:</w:t>
      </w:r>
      <w:r w:rsidR="00DE7CA3" w:rsidRPr="0001369E">
        <w:rPr>
          <w:rFonts w:ascii="Franklin Gothic Book" w:hAnsi="Franklin Gothic Book"/>
        </w:rPr>
        <w:t xml:space="preserve"> </w:t>
      </w:r>
      <w:r w:rsidRPr="0001369E">
        <w:rPr>
          <w:rFonts w:ascii="Franklin Gothic Book" w:hAnsi="Franklin Gothic Book"/>
        </w:rPr>
        <w:t>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7FEBC314" w14:textId="17A6C57B" w:rsidR="005E65BE" w:rsidRPr="0001369E" w:rsidRDefault="005E65BE" w:rsidP="0001369E">
      <w:pPr>
        <w:pStyle w:val="BodyText"/>
        <w:jc w:val="both"/>
        <w:rPr>
          <w:rFonts w:ascii="Franklin Gothic Book" w:hAnsi="Franklin Gothic Book"/>
        </w:rPr>
      </w:pPr>
      <w:r w:rsidRPr="0001369E">
        <w:rPr>
          <w:rStyle w:val="BodyTextBoldChar"/>
          <w:rFonts w:ascii="Franklin Gothic Book" w:hAnsi="Franklin Gothic Book"/>
        </w:rPr>
        <w:t>Unable to be Performed (U):</w:t>
      </w:r>
      <w:r w:rsidR="00DE7CA3" w:rsidRPr="0001369E">
        <w:rPr>
          <w:rFonts w:ascii="Franklin Gothic Book" w:hAnsi="Franklin Gothic Book"/>
        </w:rPr>
        <w:t xml:space="preserve"> </w:t>
      </w:r>
      <w:r w:rsidRPr="0001369E">
        <w:rPr>
          <w:rFonts w:ascii="Franklin Gothic Book" w:hAnsi="Franklin Gothic Book"/>
        </w:rPr>
        <w:t>The targets and critical tasks associated with the capability were not performed in a manner that achieved the objective(s).</w:t>
      </w:r>
    </w:p>
    <w:p w14:paraId="3801B0CA" w14:textId="30DFCA6D" w:rsidR="007F0221" w:rsidRPr="0001369E" w:rsidRDefault="007F0221" w:rsidP="0001369E">
      <w:pPr>
        <w:pStyle w:val="BodyText"/>
        <w:jc w:val="both"/>
        <w:rPr>
          <w:rFonts w:ascii="Franklin Gothic Book" w:hAnsi="Franklin Gothic Book"/>
        </w:rPr>
      </w:pPr>
      <w:r w:rsidRPr="0001369E">
        <w:rPr>
          <w:rFonts w:ascii="Franklin Gothic Book" w:hAnsi="Franklin Gothic Book"/>
        </w:rPr>
        <w:t>The following sections provide an overview of the performance related to each exercise objective and associated capability, highlighting strengths and areas for improvement.</w:t>
      </w:r>
    </w:p>
    <w:p w14:paraId="69EF35CE" w14:textId="77777777" w:rsidR="00DE7CA3" w:rsidRPr="0001369E" w:rsidRDefault="00DE7CA3" w:rsidP="0001369E">
      <w:pPr>
        <w:pStyle w:val="BodyText"/>
        <w:jc w:val="both"/>
        <w:rPr>
          <w:rFonts w:ascii="Franklin Gothic Book" w:hAnsi="Franklin Gothic Book"/>
        </w:rPr>
        <w:sectPr w:rsidR="00DE7CA3" w:rsidRPr="0001369E" w:rsidSect="00A56ED7">
          <w:headerReference w:type="even" r:id="rId12"/>
          <w:footerReference w:type="default" r:id="rId13"/>
          <w:pgSz w:w="12240" w:h="15840" w:code="1"/>
          <w:pgMar w:top="1440" w:right="1440" w:bottom="1440" w:left="1440" w:header="720" w:footer="720" w:gutter="0"/>
          <w:cols w:space="720"/>
          <w:docGrid w:linePitch="360"/>
        </w:sectPr>
      </w:pPr>
    </w:p>
    <w:p w14:paraId="137B7F48" w14:textId="3807C125" w:rsidR="007A304F" w:rsidRPr="007A304F" w:rsidRDefault="007A304F" w:rsidP="007A304F">
      <w:pPr>
        <w:pStyle w:val="Heading2"/>
        <w:jc w:val="both"/>
        <w:rPr>
          <w:rFonts w:ascii="Franklin Gothic Book" w:hAnsi="Franklin Gothic Book"/>
          <w:color w:val="005288"/>
        </w:rPr>
      </w:pPr>
      <w:r>
        <w:rPr>
          <w:rFonts w:ascii="Franklin Gothic Book" w:hAnsi="Franklin Gothic Book"/>
          <w:color w:val="005288"/>
        </w:rPr>
        <w:lastRenderedPageBreak/>
        <w:t xml:space="preserve">Objective 1: </w:t>
      </w:r>
      <w:r w:rsidRPr="007A304F">
        <w:rPr>
          <w:rFonts w:ascii="Franklin Gothic Book" w:hAnsi="Franklin Gothic Book"/>
          <w:color w:val="005288"/>
        </w:rPr>
        <w:t>Provide multiple avenues for quick and accessible testing opportunities in both North and South Pacific County</w:t>
      </w:r>
      <w:r w:rsidR="00793209">
        <w:rPr>
          <w:rFonts w:ascii="Franklin Gothic Book" w:hAnsi="Franklin Gothic Book"/>
          <w:color w:val="005288"/>
        </w:rPr>
        <w:t xml:space="preserve">. </w:t>
      </w:r>
      <w:r w:rsidR="00793209" w:rsidRPr="00793209">
        <w:rPr>
          <w:rFonts w:ascii="Franklin Gothic Book" w:hAnsi="Franklin Gothic Book"/>
          <w:color w:val="005288"/>
        </w:rPr>
        <w:t>Assist with allotment and distribution of home test kits</w:t>
      </w:r>
      <w:r w:rsidR="00793209">
        <w:rPr>
          <w:rFonts w:ascii="Franklin Gothic Book" w:hAnsi="Franklin Gothic Book"/>
          <w:color w:val="005288"/>
        </w:rPr>
        <w:t>.</w:t>
      </w:r>
    </w:p>
    <w:p w14:paraId="3801B0CD" w14:textId="038B1F18" w:rsidR="00576DCA" w:rsidRDefault="007A304F" w:rsidP="0001369E">
      <w:pPr>
        <w:pStyle w:val="Heading2"/>
        <w:jc w:val="both"/>
        <w:rPr>
          <w:rFonts w:ascii="Franklin Gothic Book" w:hAnsi="Franklin Gothic Book"/>
          <w:color w:val="005288"/>
        </w:rPr>
      </w:pPr>
      <w:r>
        <w:rPr>
          <w:rFonts w:ascii="Franklin Gothic Book" w:hAnsi="Franklin Gothic Book"/>
          <w:color w:val="005288"/>
        </w:rPr>
        <w:t>Capacity 1: Testing</w:t>
      </w:r>
    </w:p>
    <w:p w14:paraId="4D52371B" w14:textId="77777777" w:rsidR="001853EE" w:rsidRPr="001853EE" w:rsidRDefault="001853EE" w:rsidP="001853EE"/>
    <w:p w14:paraId="3801B0CE" w14:textId="77777777" w:rsidR="00576DCA" w:rsidRPr="0001369E" w:rsidRDefault="00576DCA" w:rsidP="0001369E">
      <w:pPr>
        <w:pStyle w:val="Heading3"/>
        <w:jc w:val="both"/>
        <w:rPr>
          <w:rFonts w:ascii="Franklin Gothic Book" w:hAnsi="Franklin Gothic Book"/>
          <w:color w:val="005288"/>
        </w:rPr>
      </w:pPr>
      <w:r w:rsidRPr="0001369E">
        <w:rPr>
          <w:rFonts w:ascii="Franklin Gothic Book" w:hAnsi="Franklin Gothic Book"/>
          <w:color w:val="005288"/>
        </w:rPr>
        <w:t>Strengths</w:t>
      </w:r>
    </w:p>
    <w:p w14:paraId="3801B0CF" w14:textId="0CE94507" w:rsidR="00576DCA" w:rsidRPr="0001369E" w:rsidRDefault="00576DCA" w:rsidP="0001369E">
      <w:pPr>
        <w:pStyle w:val="BodyText"/>
        <w:jc w:val="both"/>
        <w:rPr>
          <w:rFonts w:ascii="Franklin Gothic Book" w:hAnsi="Franklin Gothic Book"/>
        </w:rPr>
      </w:pPr>
      <w:r w:rsidRPr="0001369E">
        <w:rPr>
          <w:rFonts w:ascii="Franklin Gothic Book" w:hAnsi="Franklin Gothic Book"/>
        </w:rPr>
        <w:t xml:space="preserve">The </w:t>
      </w:r>
      <w:r w:rsidR="003C31BA">
        <w:rPr>
          <w:rFonts w:ascii="Franklin Gothic Book" w:hAnsi="Franklin Gothic Book"/>
        </w:rPr>
        <w:t>partial</w:t>
      </w:r>
      <w:r w:rsidRPr="0001369E">
        <w:rPr>
          <w:rFonts w:ascii="Franklin Gothic Book" w:hAnsi="Franklin Gothic Book"/>
        </w:rPr>
        <w:t xml:space="preserve"> capability level can be attributed to the following strengths:</w:t>
      </w:r>
    </w:p>
    <w:p w14:paraId="3801B0D0" w14:textId="7E171EB7" w:rsidR="00576DCA" w:rsidRPr="0001369E" w:rsidRDefault="00576DCA" w:rsidP="0001369E">
      <w:pPr>
        <w:pStyle w:val="BodyText"/>
        <w:jc w:val="both"/>
        <w:rPr>
          <w:rFonts w:ascii="Franklin Gothic Book" w:hAnsi="Franklin Gothic Book"/>
        </w:rPr>
      </w:pPr>
      <w:r w:rsidRPr="0001369E">
        <w:rPr>
          <w:rStyle w:val="Heading4Char"/>
          <w:rFonts w:ascii="Franklin Gothic Book" w:hAnsi="Franklin Gothic Book"/>
          <w:color w:val="005288"/>
        </w:rPr>
        <w:t>Strength 1:</w:t>
      </w:r>
      <w:r w:rsidR="00DE7CA3" w:rsidRPr="0001369E">
        <w:rPr>
          <w:rFonts w:ascii="Franklin Gothic Book" w:hAnsi="Franklin Gothic Book"/>
          <w:color w:val="005288"/>
        </w:rPr>
        <w:t xml:space="preserve"> </w:t>
      </w:r>
      <w:r w:rsidR="003C31BA">
        <w:rPr>
          <w:rFonts w:ascii="Franklin Gothic Book" w:hAnsi="Franklin Gothic Book"/>
        </w:rPr>
        <w:t>Rapid distribution of allocated tests early in the pandemic response to healthcare providers, including “drive-up testing”</w:t>
      </w:r>
    </w:p>
    <w:p w14:paraId="3801B0D1" w14:textId="41650065" w:rsidR="00576DCA" w:rsidRPr="0001369E" w:rsidRDefault="00576DCA" w:rsidP="0001369E">
      <w:pPr>
        <w:pStyle w:val="BodyText"/>
        <w:jc w:val="both"/>
        <w:rPr>
          <w:rFonts w:ascii="Franklin Gothic Book" w:hAnsi="Franklin Gothic Book"/>
        </w:rPr>
      </w:pPr>
      <w:r w:rsidRPr="0001369E">
        <w:rPr>
          <w:rStyle w:val="Heading4Char"/>
          <w:rFonts w:ascii="Franklin Gothic Book" w:hAnsi="Franklin Gothic Book"/>
          <w:color w:val="005288"/>
        </w:rPr>
        <w:t>Strength 2:</w:t>
      </w:r>
      <w:r w:rsidR="00DE7CA3" w:rsidRPr="0001369E">
        <w:rPr>
          <w:rFonts w:ascii="Franklin Gothic Book" w:hAnsi="Franklin Gothic Book"/>
          <w:color w:val="005288"/>
        </w:rPr>
        <w:t xml:space="preserve"> </w:t>
      </w:r>
      <w:r w:rsidR="003C31BA">
        <w:rPr>
          <w:rFonts w:ascii="Franklin Gothic Book" w:hAnsi="Franklin Gothic Book"/>
        </w:rPr>
        <w:t>Quickly and regularly distributing home tests through community centers</w:t>
      </w:r>
    </w:p>
    <w:p w14:paraId="3801B0D2" w14:textId="7D140D39" w:rsidR="00576DCA" w:rsidRPr="0001369E" w:rsidRDefault="00576DCA" w:rsidP="0001369E">
      <w:pPr>
        <w:pStyle w:val="BodyText"/>
        <w:jc w:val="both"/>
        <w:rPr>
          <w:rFonts w:ascii="Franklin Gothic Book" w:hAnsi="Franklin Gothic Book"/>
        </w:rPr>
      </w:pPr>
    </w:p>
    <w:p w14:paraId="3801B0D3" w14:textId="77777777" w:rsidR="00576DCA" w:rsidRPr="0001369E" w:rsidRDefault="00576DCA" w:rsidP="0001369E">
      <w:pPr>
        <w:pStyle w:val="Heading3"/>
        <w:jc w:val="both"/>
        <w:rPr>
          <w:rFonts w:ascii="Franklin Gothic Book" w:hAnsi="Franklin Gothic Book"/>
          <w:color w:val="005288"/>
        </w:rPr>
      </w:pPr>
      <w:r w:rsidRPr="0001369E">
        <w:rPr>
          <w:rFonts w:ascii="Franklin Gothic Book" w:hAnsi="Franklin Gothic Book"/>
          <w:color w:val="005288"/>
        </w:rPr>
        <w:t>Areas for Improvement</w:t>
      </w:r>
    </w:p>
    <w:p w14:paraId="3801B0D4" w14:textId="77777777" w:rsidR="00576DCA" w:rsidRPr="0001369E" w:rsidRDefault="00576DCA" w:rsidP="0001369E">
      <w:pPr>
        <w:pStyle w:val="BodyText"/>
        <w:jc w:val="both"/>
        <w:rPr>
          <w:rFonts w:ascii="Franklin Gothic Book" w:hAnsi="Franklin Gothic Book"/>
        </w:rPr>
      </w:pPr>
      <w:r w:rsidRPr="0001369E">
        <w:rPr>
          <w:rFonts w:ascii="Franklin Gothic Book" w:hAnsi="Franklin Gothic Book"/>
        </w:rPr>
        <w:t>The following areas require improvement to achieve the full capability level:</w:t>
      </w:r>
    </w:p>
    <w:p w14:paraId="3801B0D5" w14:textId="22B1B82F" w:rsidR="00576DCA" w:rsidRPr="0001369E" w:rsidRDefault="00576DCA" w:rsidP="0001369E">
      <w:pPr>
        <w:pStyle w:val="BodyText"/>
        <w:jc w:val="both"/>
        <w:rPr>
          <w:rFonts w:ascii="Franklin Gothic Book" w:hAnsi="Franklin Gothic Book"/>
        </w:rPr>
      </w:pPr>
      <w:r w:rsidRPr="005808B6">
        <w:rPr>
          <w:rStyle w:val="Heading4Char"/>
          <w:rFonts w:ascii="Franklin Gothic Book" w:hAnsi="Franklin Gothic Book"/>
          <w:color w:val="005288"/>
        </w:rPr>
        <w:t xml:space="preserve">Area for </w:t>
      </w:r>
      <w:r w:rsidR="005A56AE">
        <w:rPr>
          <w:rStyle w:val="Heading4Char"/>
          <w:rFonts w:ascii="Franklin Gothic Book" w:hAnsi="Franklin Gothic Book"/>
          <w:color w:val="005288"/>
        </w:rPr>
        <w:t>Improvement</w:t>
      </w:r>
      <w:r w:rsidRPr="005808B6">
        <w:rPr>
          <w:rStyle w:val="Heading4Char"/>
          <w:rFonts w:ascii="Franklin Gothic Book" w:hAnsi="Franklin Gothic Book"/>
          <w:color w:val="005288"/>
        </w:rPr>
        <w:t>:</w:t>
      </w:r>
      <w:r w:rsidR="00DE7CA3" w:rsidRPr="005808B6">
        <w:rPr>
          <w:rFonts w:ascii="Franklin Gothic Book" w:hAnsi="Franklin Gothic Book"/>
          <w:color w:val="005288"/>
        </w:rPr>
        <w:t xml:space="preserve"> </w:t>
      </w:r>
      <w:r w:rsidR="003C31BA">
        <w:rPr>
          <w:rFonts w:ascii="Franklin Gothic Book" w:hAnsi="Franklin Gothic Book"/>
        </w:rPr>
        <w:t>Meeting demand for</w:t>
      </w:r>
      <w:r w:rsidR="00793209">
        <w:rPr>
          <w:rFonts w:ascii="Franklin Gothic Book" w:hAnsi="Franklin Gothic Book"/>
        </w:rPr>
        <w:t xml:space="preserve"> in-person</w:t>
      </w:r>
      <w:r w:rsidR="003C31BA">
        <w:rPr>
          <w:rFonts w:ascii="Franklin Gothic Book" w:hAnsi="Franklin Gothic Book"/>
        </w:rPr>
        <w:t xml:space="preserve"> testing in early stages </w:t>
      </w:r>
      <w:r w:rsidR="00F8546E">
        <w:rPr>
          <w:rFonts w:ascii="Franklin Gothic Book" w:hAnsi="Franklin Gothic Book"/>
        </w:rPr>
        <w:t>when testing supplies and staff capacity were limited.</w:t>
      </w:r>
    </w:p>
    <w:p w14:paraId="3801B0D6" w14:textId="268FC5B7" w:rsidR="00576DCA" w:rsidRPr="0001369E" w:rsidRDefault="00576DCA" w:rsidP="0001369E">
      <w:pPr>
        <w:pStyle w:val="BodyText"/>
        <w:jc w:val="both"/>
        <w:rPr>
          <w:rFonts w:ascii="Franklin Gothic Book" w:hAnsi="Franklin Gothic Book"/>
        </w:rPr>
      </w:pPr>
      <w:r w:rsidRPr="005808B6">
        <w:rPr>
          <w:rStyle w:val="Heading4Char"/>
          <w:rFonts w:ascii="Franklin Gothic Book" w:hAnsi="Franklin Gothic Book"/>
          <w:color w:val="005288"/>
        </w:rPr>
        <w:t>Reference:</w:t>
      </w:r>
      <w:r w:rsidR="00DE7CA3" w:rsidRPr="005808B6">
        <w:rPr>
          <w:rFonts w:ascii="Franklin Gothic Book" w:hAnsi="Franklin Gothic Book"/>
          <w:color w:val="005288"/>
        </w:rPr>
        <w:t xml:space="preserve"> </w:t>
      </w:r>
      <w:r w:rsidR="00F8546E">
        <w:rPr>
          <w:rFonts w:ascii="Franklin Gothic Book" w:hAnsi="Franklin Gothic Book"/>
        </w:rPr>
        <w:t>N/A</w:t>
      </w:r>
    </w:p>
    <w:p w14:paraId="3801B0D7" w14:textId="2FE73C94" w:rsidR="00576DCA" w:rsidRDefault="003170C3" w:rsidP="0001369E">
      <w:pPr>
        <w:pStyle w:val="BodyText"/>
        <w:jc w:val="both"/>
        <w:rPr>
          <w:rFonts w:ascii="Franklin Gothic Book" w:hAnsi="Franklin Gothic Book"/>
        </w:rPr>
      </w:pPr>
      <w:r w:rsidRPr="005808B6">
        <w:rPr>
          <w:rStyle w:val="Heading4Char"/>
          <w:rFonts w:ascii="Franklin Gothic Book" w:hAnsi="Franklin Gothic Book"/>
          <w:color w:val="005288"/>
        </w:rPr>
        <w:t>Analysis</w:t>
      </w:r>
      <w:r w:rsidR="00576DCA" w:rsidRPr="005808B6">
        <w:rPr>
          <w:rStyle w:val="Heading4Char"/>
          <w:rFonts w:ascii="Franklin Gothic Book" w:hAnsi="Franklin Gothic Book"/>
          <w:color w:val="005288"/>
        </w:rPr>
        <w:t>:</w:t>
      </w:r>
      <w:r w:rsidR="00DE7CA3" w:rsidRPr="005808B6">
        <w:rPr>
          <w:rFonts w:ascii="Franklin Gothic Book" w:hAnsi="Franklin Gothic Book"/>
          <w:color w:val="005288"/>
        </w:rPr>
        <w:t xml:space="preserve"> </w:t>
      </w:r>
      <w:r w:rsidR="00F8546E">
        <w:rPr>
          <w:rFonts w:ascii="Franklin Gothic Book" w:hAnsi="Franklin Gothic Book"/>
        </w:rPr>
        <w:t xml:space="preserve">There were not enough workers/volunteers to meet </w:t>
      </w:r>
      <w:r w:rsidR="0036667F">
        <w:rPr>
          <w:rFonts w:ascii="Franklin Gothic Book" w:hAnsi="Franklin Gothic Book"/>
        </w:rPr>
        <w:t xml:space="preserve">early and </w:t>
      </w:r>
      <w:r w:rsidR="00F8546E">
        <w:rPr>
          <w:rFonts w:ascii="Franklin Gothic Book" w:hAnsi="Franklin Gothic Book"/>
        </w:rPr>
        <w:t>surging demands for testing in an older, rural community</w:t>
      </w:r>
      <w:r w:rsidR="00EC6051">
        <w:rPr>
          <w:rFonts w:ascii="Franklin Gothic Book" w:hAnsi="Franklin Gothic Book"/>
        </w:rPr>
        <w:t xml:space="preserve"> initially.</w:t>
      </w:r>
    </w:p>
    <w:p w14:paraId="01F8000B" w14:textId="54E0DB25" w:rsidR="0036667F" w:rsidRDefault="0036667F">
      <w:pPr>
        <w:spacing w:after="200" w:line="276" w:lineRule="auto"/>
        <w:rPr>
          <w:rFonts w:ascii="Franklin Gothic Book" w:hAnsi="Franklin Gothic Book"/>
        </w:rPr>
      </w:pPr>
      <w:r>
        <w:rPr>
          <w:rFonts w:ascii="Franklin Gothic Book" w:hAnsi="Franklin Gothic Book"/>
        </w:rPr>
        <w:br w:type="page"/>
      </w:r>
    </w:p>
    <w:p w14:paraId="5143ECB6" w14:textId="77777777" w:rsidR="00F8546E" w:rsidRDefault="00F8546E" w:rsidP="0001369E">
      <w:pPr>
        <w:pStyle w:val="BodyText"/>
        <w:jc w:val="both"/>
        <w:rPr>
          <w:rFonts w:ascii="Franklin Gothic Book" w:hAnsi="Franklin Gothic Book"/>
        </w:rPr>
      </w:pPr>
    </w:p>
    <w:p w14:paraId="5569E6DF" w14:textId="495E258B" w:rsidR="00D14740" w:rsidRPr="00585560" w:rsidRDefault="0036667F" w:rsidP="00585560">
      <w:pPr>
        <w:pStyle w:val="Heading2"/>
        <w:jc w:val="both"/>
        <w:rPr>
          <w:rFonts w:ascii="Franklin Gothic Book" w:hAnsi="Franklin Gothic Book"/>
          <w:color w:val="005288"/>
        </w:rPr>
      </w:pPr>
      <w:r>
        <w:rPr>
          <w:rFonts w:ascii="Franklin Gothic Book" w:hAnsi="Franklin Gothic Book"/>
          <w:color w:val="005288"/>
        </w:rPr>
        <w:t>Objective</w:t>
      </w:r>
      <w:r w:rsidRPr="0036667F">
        <w:rPr>
          <w:rFonts w:ascii="Franklin Gothic Book" w:hAnsi="Franklin Gothic Book"/>
          <w:color w:val="005288"/>
        </w:rPr>
        <w:t xml:space="preserve"> 2:</w:t>
      </w:r>
      <w:r w:rsidR="00585560">
        <w:rPr>
          <w:rFonts w:ascii="Franklin Gothic Book" w:hAnsi="Franklin Gothic Book"/>
          <w:color w:val="005288"/>
        </w:rPr>
        <w:t xml:space="preserve"> </w:t>
      </w:r>
      <w:r w:rsidR="00585560" w:rsidRPr="00585560">
        <w:rPr>
          <w:rFonts w:ascii="Franklin Gothic Book" w:hAnsi="Franklin Gothic Book"/>
          <w:color w:val="005288"/>
        </w:rPr>
        <w:t>Promote vaccination opportunities and engage in educational conversations about the safety and efficacy of the different types of COVID-19 vaccines and boosters</w:t>
      </w:r>
      <w:r w:rsidR="00585560">
        <w:rPr>
          <w:rFonts w:ascii="Franklin Gothic Book" w:hAnsi="Franklin Gothic Book"/>
          <w:color w:val="005288"/>
        </w:rPr>
        <w:t>.</w:t>
      </w:r>
      <w:r w:rsidR="00585560" w:rsidRPr="00585560">
        <w:rPr>
          <w:rFonts w:ascii="Franklin Gothic Book" w:hAnsi="Franklin Gothic Book"/>
          <w:color w:val="005288"/>
        </w:rPr>
        <w:t xml:space="preserve"> </w:t>
      </w:r>
      <w:r w:rsidR="00585560">
        <w:rPr>
          <w:rFonts w:ascii="Franklin Gothic Book" w:hAnsi="Franklin Gothic Book"/>
          <w:color w:val="005288"/>
        </w:rPr>
        <w:t>P</w:t>
      </w:r>
      <w:r w:rsidR="00585560" w:rsidRPr="00585560">
        <w:rPr>
          <w:rFonts w:ascii="Franklin Gothic Book" w:hAnsi="Franklin Gothic Book"/>
          <w:color w:val="005288"/>
        </w:rPr>
        <w:t>rovide and assist other health care providers in allotment and distribution of vaccines and boosters to eligible individuals</w:t>
      </w:r>
    </w:p>
    <w:p w14:paraId="3801B0DB" w14:textId="3BD31957" w:rsidR="00707C30" w:rsidRDefault="00707C30" w:rsidP="0001369E">
      <w:pPr>
        <w:pStyle w:val="Heading2"/>
        <w:jc w:val="both"/>
        <w:rPr>
          <w:rFonts w:ascii="Franklin Gothic Book" w:hAnsi="Franklin Gothic Book"/>
          <w:color w:val="005288"/>
        </w:rPr>
      </w:pPr>
      <w:r w:rsidRPr="0036667F">
        <w:rPr>
          <w:rFonts w:ascii="Franklin Gothic Book" w:hAnsi="Franklin Gothic Book"/>
          <w:color w:val="005288"/>
        </w:rPr>
        <w:t>Capability 2</w:t>
      </w:r>
      <w:r w:rsidR="0036667F" w:rsidRPr="0036667F">
        <w:rPr>
          <w:rFonts w:ascii="Franklin Gothic Book" w:hAnsi="Franklin Gothic Book"/>
          <w:color w:val="005288"/>
        </w:rPr>
        <w:t>:</w:t>
      </w:r>
      <w:r w:rsidR="00585560">
        <w:rPr>
          <w:rFonts w:ascii="Franklin Gothic Book" w:hAnsi="Franklin Gothic Book"/>
          <w:color w:val="005288"/>
        </w:rPr>
        <w:t xml:space="preserve"> Vaccinations</w:t>
      </w:r>
    </w:p>
    <w:p w14:paraId="2C800243" w14:textId="77777777" w:rsidR="001853EE" w:rsidRPr="001853EE" w:rsidRDefault="001853EE" w:rsidP="001853EE"/>
    <w:p w14:paraId="3801B0DC" w14:textId="77777777" w:rsidR="00707C30" w:rsidRPr="005808B6" w:rsidRDefault="00707C30" w:rsidP="0001369E">
      <w:pPr>
        <w:pStyle w:val="Heading3"/>
        <w:jc w:val="both"/>
        <w:rPr>
          <w:rFonts w:ascii="Franklin Gothic Book" w:hAnsi="Franklin Gothic Book"/>
          <w:color w:val="005288"/>
        </w:rPr>
      </w:pPr>
      <w:r w:rsidRPr="005808B6">
        <w:rPr>
          <w:rFonts w:ascii="Franklin Gothic Book" w:hAnsi="Franklin Gothic Book"/>
          <w:color w:val="005288"/>
        </w:rPr>
        <w:t>Strengths</w:t>
      </w:r>
    </w:p>
    <w:p w14:paraId="3801B0DD" w14:textId="4D53E418" w:rsidR="00707C30" w:rsidRPr="0001369E" w:rsidRDefault="00707C30" w:rsidP="0001369E">
      <w:pPr>
        <w:pStyle w:val="BodyText"/>
        <w:jc w:val="both"/>
        <w:rPr>
          <w:rFonts w:ascii="Franklin Gothic Book" w:hAnsi="Franklin Gothic Book"/>
        </w:rPr>
      </w:pPr>
      <w:r w:rsidRPr="0001369E">
        <w:rPr>
          <w:rFonts w:ascii="Franklin Gothic Book" w:hAnsi="Franklin Gothic Book"/>
        </w:rPr>
        <w:t xml:space="preserve">The </w:t>
      </w:r>
      <w:r w:rsidR="00B409DD">
        <w:rPr>
          <w:rFonts w:ascii="Franklin Gothic Book" w:hAnsi="Franklin Gothic Book"/>
        </w:rPr>
        <w:t>full</w:t>
      </w:r>
      <w:r w:rsidRPr="0001369E">
        <w:rPr>
          <w:rFonts w:ascii="Franklin Gothic Book" w:hAnsi="Franklin Gothic Book"/>
        </w:rPr>
        <w:t xml:space="preserve"> capability level can be attributed to the following strengths:</w:t>
      </w:r>
    </w:p>
    <w:p w14:paraId="3801B0DE" w14:textId="02B6C6E0" w:rsidR="00707C30" w:rsidRPr="0001369E" w:rsidRDefault="00707C30" w:rsidP="0001369E">
      <w:pPr>
        <w:pStyle w:val="BodyText"/>
        <w:jc w:val="both"/>
        <w:rPr>
          <w:rFonts w:ascii="Franklin Gothic Book" w:hAnsi="Franklin Gothic Book"/>
        </w:rPr>
      </w:pPr>
      <w:r w:rsidRPr="005808B6">
        <w:rPr>
          <w:rStyle w:val="Heading4Char"/>
          <w:rFonts w:ascii="Franklin Gothic Book" w:hAnsi="Franklin Gothic Book"/>
          <w:color w:val="005288"/>
        </w:rPr>
        <w:t>Strength 1:</w:t>
      </w:r>
      <w:r w:rsidR="00DE7CA3" w:rsidRPr="005808B6">
        <w:rPr>
          <w:rFonts w:ascii="Franklin Gothic Book" w:hAnsi="Franklin Gothic Book"/>
          <w:color w:val="005288"/>
        </w:rPr>
        <w:t xml:space="preserve"> </w:t>
      </w:r>
      <w:r w:rsidR="00B409DD">
        <w:rPr>
          <w:rFonts w:ascii="Franklin Gothic Book" w:hAnsi="Franklin Gothic Book"/>
        </w:rPr>
        <w:t xml:space="preserve">Regular (daily, weekly, then bi-weekly) meetings with </w:t>
      </w:r>
      <w:r w:rsidR="00B07DB9">
        <w:rPr>
          <w:rFonts w:ascii="Franklin Gothic Book" w:hAnsi="Franklin Gothic Book"/>
        </w:rPr>
        <w:t>h</w:t>
      </w:r>
      <w:r w:rsidR="00B409DD">
        <w:rPr>
          <w:rFonts w:ascii="Franklin Gothic Book" w:hAnsi="Franklin Gothic Book"/>
        </w:rPr>
        <w:t>ealth</w:t>
      </w:r>
      <w:r w:rsidR="00B07DB9">
        <w:rPr>
          <w:rFonts w:ascii="Franklin Gothic Book" w:hAnsi="Franklin Gothic Book"/>
        </w:rPr>
        <w:t xml:space="preserve"> </w:t>
      </w:r>
      <w:r w:rsidR="00B409DD">
        <w:rPr>
          <w:rFonts w:ascii="Franklin Gothic Book" w:hAnsi="Franklin Gothic Book"/>
        </w:rPr>
        <w:t>care providers</w:t>
      </w:r>
    </w:p>
    <w:p w14:paraId="3801B0DF" w14:textId="39AA5C27" w:rsidR="00707C30" w:rsidRPr="0001369E" w:rsidRDefault="00707C30" w:rsidP="0001369E">
      <w:pPr>
        <w:pStyle w:val="BodyText"/>
        <w:jc w:val="both"/>
        <w:rPr>
          <w:rFonts w:ascii="Franklin Gothic Book" w:hAnsi="Franklin Gothic Book"/>
        </w:rPr>
      </w:pPr>
      <w:r w:rsidRPr="005808B6">
        <w:rPr>
          <w:rStyle w:val="Heading4Char"/>
          <w:rFonts w:ascii="Franklin Gothic Book" w:hAnsi="Franklin Gothic Book"/>
          <w:color w:val="005288"/>
        </w:rPr>
        <w:t>Strength 2:</w:t>
      </w:r>
      <w:r w:rsidR="00DE7CA3" w:rsidRPr="005808B6">
        <w:rPr>
          <w:rFonts w:ascii="Franklin Gothic Book" w:hAnsi="Franklin Gothic Book"/>
          <w:color w:val="005288"/>
        </w:rPr>
        <w:t xml:space="preserve"> </w:t>
      </w:r>
      <w:r w:rsidR="00B409DD">
        <w:rPr>
          <w:rFonts w:ascii="Franklin Gothic Book" w:hAnsi="Franklin Gothic Book"/>
        </w:rPr>
        <w:t>Coordination of drive-up and mobile vaccination opportunities</w:t>
      </w:r>
    </w:p>
    <w:p w14:paraId="3801B0E0" w14:textId="45E38E25" w:rsidR="00707C30" w:rsidRDefault="00707C30" w:rsidP="0001369E">
      <w:pPr>
        <w:pStyle w:val="BodyText"/>
        <w:jc w:val="both"/>
        <w:rPr>
          <w:rFonts w:ascii="Franklin Gothic Book" w:hAnsi="Franklin Gothic Book"/>
        </w:rPr>
      </w:pPr>
      <w:r w:rsidRPr="005808B6">
        <w:rPr>
          <w:rStyle w:val="Heading4Char"/>
          <w:rFonts w:ascii="Franklin Gothic Book" w:hAnsi="Franklin Gothic Book"/>
          <w:color w:val="005288"/>
        </w:rPr>
        <w:t>Strength 3:</w:t>
      </w:r>
      <w:r w:rsidR="00DE7CA3" w:rsidRPr="005808B6">
        <w:rPr>
          <w:rFonts w:ascii="Franklin Gothic Book" w:hAnsi="Franklin Gothic Book"/>
          <w:color w:val="005288"/>
        </w:rPr>
        <w:t xml:space="preserve"> </w:t>
      </w:r>
      <w:r w:rsidR="00B409DD">
        <w:rPr>
          <w:rFonts w:ascii="Franklin Gothic Book" w:hAnsi="Franklin Gothic Book"/>
        </w:rPr>
        <w:t>Consistent vaccine availability and information updates</w:t>
      </w:r>
    </w:p>
    <w:p w14:paraId="45D0F80F" w14:textId="77777777" w:rsidR="001853EE" w:rsidRPr="0001369E" w:rsidRDefault="001853EE" w:rsidP="0001369E">
      <w:pPr>
        <w:pStyle w:val="BodyText"/>
        <w:jc w:val="both"/>
        <w:rPr>
          <w:rFonts w:ascii="Franklin Gothic Book" w:hAnsi="Franklin Gothic Book"/>
        </w:rPr>
      </w:pPr>
    </w:p>
    <w:p w14:paraId="3801B0E1" w14:textId="77777777" w:rsidR="00707C30" w:rsidRPr="005808B6" w:rsidRDefault="00707C30" w:rsidP="0001369E">
      <w:pPr>
        <w:pStyle w:val="Heading3"/>
        <w:jc w:val="both"/>
        <w:rPr>
          <w:rFonts w:ascii="Franklin Gothic Book" w:hAnsi="Franklin Gothic Book"/>
          <w:color w:val="005288"/>
        </w:rPr>
      </w:pPr>
      <w:r w:rsidRPr="005808B6">
        <w:rPr>
          <w:rFonts w:ascii="Franklin Gothic Book" w:hAnsi="Franklin Gothic Book"/>
          <w:color w:val="005288"/>
        </w:rPr>
        <w:t>Areas for Improvement</w:t>
      </w:r>
    </w:p>
    <w:p w14:paraId="3801B0E2" w14:textId="77777777" w:rsidR="00707C30" w:rsidRPr="0001369E" w:rsidRDefault="00707C30" w:rsidP="0001369E">
      <w:pPr>
        <w:pStyle w:val="BodyText"/>
        <w:jc w:val="both"/>
        <w:rPr>
          <w:rFonts w:ascii="Franklin Gothic Book" w:hAnsi="Franklin Gothic Book"/>
        </w:rPr>
      </w:pPr>
      <w:r w:rsidRPr="0001369E">
        <w:rPr>
          <w:rFonts w:ascii="Franklin Gothic Book" w:hAnsi="Franklin Gothic Book"/>
        </w:rPr>
        <w:t>The following areas require improvement to achieve the full capability level:</w:t>
      </w:r>
    </w:p>
    <w:p w14:paraId="3801B0E3" w14:textId="72EB6D29" w:rsidR="00707C30" w:rsidRPr="0001369E" w:rsidRDefault="00707C30" w:rsidP="0001369E">
      <w:pPr>
        <w:pStyle w:val="BodyText"/>
        <w:jc w:val="both"/>
        <w:rPr>
          <w:rFonts w:ascii="Franklin Gothic Book" w:hAnsi="Franklin Gothic Book"/>
        </w:rPr>
      </w:pPr>
      <w:r w:rsidRPr="0001369E">
        <w:rPr>
          <w:rStyle w:val="Heading4Char"/>
          <w:rFonts w:ascii="Franklin Gothic Book" w:hAnsi="Franklin Gothic Book"/>
          <w:color w:val="005288"/>
        </w:rPr>
        <w:t>Area for Improvement:</w:t>
      </w:r>
      <w:r w:rsidR="00DE7CA3" w:rsidRPr="0001369E">
        <w:rPr>
          <w:rFonts w:ascii="Franklin Gothic Book" w:hAnsi="Franklin Gothic Book"/>
          <w:color w:val="005288"/>
        </w:rPr>
        <w:t xml:space="preserve"> </w:t>
      </w:r>
      <w:r w:rsidR="00B034B4">
        <w:rPr>
          <w:rFonts w:ascii="Franklin Gothic Book" w:hAnsi="Franklin Gothic Book"/>
        </w:rPr>
        <w:t>Improve online scheduling capabilities. Phone lines became overrun quickly and cumbersome for those that could not get through or wait on the phone for extended periods of time.</w:t>
      </w:r>
    </w:p>
    <w:p w14:paraId="3801B0E4" w14:textId="4A2A936D" w:rsidR="00707C30" w:rsidRPr="0001369E" w:rsidRDefault="00707C30" w:rsidP="0001369E">
      <w:pPr>
        <w:pStyle w:val="BodyText"/>
        <w:jc w:val="both"/>
        <w:rPr>
          <w:rFonts w:ascii="Franklin Gothic Book" w:hAnsi="Franklin Gothic Book"/>
        </w:rPr>
      </w:pPr>
      <w:r w:rsidRPr="0001369E">
        <w:rPr>
          <w:rStyle w:val="Heading4Char"/>
          <w:rFonts w:ascii="Franklin Gothic Book" w:hAnsi="Franklin Gothic Book"/>
          <w:color w:val="005288"/>
        </w:rPr>
        <w:t>Reference</w:t>
      </w:r>
      <w:r w:rsidRPr="0001369E">
        <w:rPr>
          <w:rStyle w:val="Heading4Char"/>
          <w:rFonts w:ascii="Franklin Gothic Book" w:hAnsi="Franklin Gothic Book"/>
        </w:rPr>
        <w:t>:</w:t>
      </w:r>
      <w:r w:rsidR="00DE7CA3" w:rsidRPr="0001369E">
        <w:rPr>
          <w:rFonts w:ascii="Franklin Gothic Book" w:hAnsi="Franklin Gothic Book"/>
          <w:color w:val="003366"/>
        </w:rPr>
        <w:t xml:space="preserve"> </w:t>
      </w:r>
      <w:r w:rsidR="005A56AE">
        <w:rPr>
          <w:rFonts w:ascii="Franklin Gothic Book" w:hAnsi="Franklin Gothic Book"/>
        </w:rPr>
        <w:t>N/A</w:t>
      </w:r>
    </w:p>
    <w:p w14:paraId="3801B0E6" w14:textId="03B2C8D3" w:rsidR="00B034B4" w:rsidRDefault="00BE3AAA" w:rsidP="0001369E">
      <w:pPr>
        <w:pStyle w:val="BodyText"/>
        <w:jc w:val="both"/>
        <w:rPr>
          <w:rFonts w:ascii="Franklin Gothic Book" w:hAnsi="Franklin Gothic Book"/>
          <w:highlight w:val="yellow"/>
        </w:rPr>
      </w:pPr>
      <w:r w:rsidRPr="0001369E">
        <w:rPr>
          <w:rStyle w:val="Heading4Char"/>
          <w:rFonts w:ascii="Franklin Gothic Book" w:hAnsi="Franklin Gothic Book"/>
          <w:color w:val="005288"/>
        </w:rPr>
        <w:t>Analysis:</w:t>
      </w:r>
      <w:r w:rsidR="00115525">
        <w:rPr>
          <w:rFonts w:ascii="Franklin Gothic Book" w:hAnsi="Franklin Gothic Book"/>
          <w:color w:val="005288"/>
        </w:rPr>
        <w:t xml:space="preserve"> </w:t>
      </w:r>
      <w:r w:rsidR="00115525" w:rsidRPr="00115525">
        <w:rPr>
          <w:rFonts w:ascii="Franklin Gothic Book" w:hAnsi="Franklin Gothic Book"/>
        </w:rPr>
        <w:t>N/A</w:t>
      </w:r>
    </w:p>
    <w:p w14:paraId="4BAB3796" w14:textId="624285FE" w:rsidR="00B034B4" w:rsidRPr="00B034B4" w:rsidRDefault="00B034B4">
      <w:pPr>
        <w:spacing w:after="200" w:line="276" w:lineRule="auto"/>
        <w:rPr>
          <w:rFonts w:ascii="Franklin Gothic Book" w:hAnsi="Franklin Gothic Book"/>
          <w:highlight w:val="yellow"/>
        </w:rPr>
      </w:pPr>
      <w:r>
        <w:rPr>
          <w:rFonts w:ascii="Franklin Gothic Book" w:hAnsi="Franklin Gothic Book"/>
          <w:highlight w:val="yellow"/>
        </w:rPr>
        <w:br w:type="page"/>
      </w:r>
    </w:p>
    <w:p w14:paraId="11E5DFFD" w14:textId="332AF2BC" w:rsidR="00B034B4" w:rsidRPr="00793209" w:rsidRDefault="00B034B4" w:rsidP="00793209">
      <w:pPr>
        <w:pStyle w:val="Heading2"/>
        <w:jc w:val="both"/>
        <w:rPr>
          <w:rFonts w:ascii="Franklin Gothic Book" w:hAnsi="Franklin Gothic Book"/>
          <w:color w:val="005288"/>
        </w:rPr>
      </w:pPr>
      <w:r>
        <w:rPr>
          <w:rFonts w:ascii="Franklin Gothic Book" w:hAnsi="Franklin Gothic Book"/>
          <w:color w:val="005288"/>
        </w:rPr>
        <w:lastRenderedPageBreak/>
        <w:t>Objective</w:t>
      </w:r>
      <w:r w:rsidRPr="0036667F">
        <w:rPr>
          <w:rFonts w:ascii="Franklin Gothic Book" w:hAnsi="Franklin Gothic Book"/>
          <w:color w:val="005288"/>
        </w:rPr>
        <w:t xml:space="preserve"> </w:t>
      </w:r>
      <w:r>
        <w:rPr>
          <w:rFonts w:ascii="Franklin Gothic Book" w:hAnsi="Franklin Gothic Book"/>
          <w:color w:val="005288"/>
        </w:rPr>
        <w:t>3</w:t>
      </w:r>
      <w:r w:rsidRPr="0036667F">
        <w:rPr>
          <w:rFonts w:ascii="Franklin Gothic Book" w:hAnsi="Franklin Gothic Book"/>
          <w:color w:val="005288"/>
        </w:rPr>
        <w:t>:</w:t>
      </w:r>
      <w:r>
        <w:rPr>
          <w:rFonts w:ascii="Franklin Gothic Book" w:hAnsi="Franklin Gothic Book"/>
          <w:color w:val="005288"/>
        </w:rPr>
        <w:t xml:space="preserve"> </w:t>
      </w:r>
      <w:r w:rsidR="00793209" w:rsidRPr="00793209">
        <w:rPr>
          <w:rFonts w:ascii="Franklin Gothic Book" w:hAnsi="Franklin Gothic Book"/>
          <w:color w:val="005288"/>
        </w:rPr>
        <w:t>Assist providers in establishing COVID-19 treatment programs. Provide information to the public about available COVID-19 treatments (i.e. monoclonal antibodies and Paxlovid) in North and South Pacific County</w:t>
      </w:r>
    </w:p>
    <w:p w14:paraId="3ACEA8B4" w14:textId="217F43BD" w:rsidR="00B034B4" w:rsidRDefault="00B034B4" w:rsidP="00B034B4">
      <w:pPr>
        <w:pStyle w:val="Heading2"/>
        <w:jc w:val="both"/>
        <w:rPr>
          <w:rFonts w:ascii="Franklin Gothic Book" w:hAnsi="Franklin Gothic Book"/>
          <w:color w:val="005288"/>
        </w:rPr>
      </w:pPr>
      <w:r w:rsidRPr="0036667F">
        <w:rPr>
          <w:rFonts w:ascii="Franklin Gothic Book" w:hAnsi="Franklin Gothic Book"/>
          <w:color w:val="005288"/>
        </w:rPr>
        <w:t xml:space="preserve">Capability </w:t>
      </w:r>
      <w:r>
        <w:rPr>
          <w:rFonts w:ascii="Franklin Gothic Book" w:hAnsi="Franklin Gothic Book"/>
          <w:color w:val="005288"/>
        </w:rPr>
        <w:t>3</w:t>
      </w:r>
      <w:r w:rsidRPr="0036667F">
        <w:rPr>
          <w:rFonts w:ascii="Franklin Gothic Book" w:hAnsi="Franklin Gothic Book"/>
          <w:color w:val="005288"/>
        </w:rPr>
        <w:t>:</w:t>
      </w:r>
      <w:r>
        <w:rPr>
          <w:rFonts w:ascii="Franklin Gothic Book" w:hAnsi="Franklin Gothic Book"/>
          <w:color w:val="005288"/>
        </w:rPr>
        <w:t xml:space="preserve"> </w:t>
      </w:r>
      <w:r w:rsidR="00793209">
        <w:rPr>
          <w:rFonts w:ascii="Franklin Gothic Book" w:hAnsi="Franklin Gothic Book"/>
          <w:color w:val="005288"/>
        </w:rPr>
        <w:t>Treatment</w:t>
      </w:r>
    </w:p>
    <w:p w14:paraId="252AD949" w14:textId="77777777" w:rsidR="00B034B4" w:rsidRPr="001853EE" w:rsidRDefault="00B034B4" w:rsidP="00B034B4"/>
    <w:p w14:paraId="77DE7B77" w14:textId="77777777" w:rsidR="00B034B4" w:rsidRPr="005808B6" w:rsidRDefault="00B034B4" w:rsidP="00B034B4">
      <w:pPr>
        <w:pStyle w:val="Heading3"/>
        <w:jc w:val="both"/>
        <w:rPr>
          <w:rFonts w:ascii="Franklin Gothic Book" w:hAnsi="Franklin Gothic Book"/>
          <w:color w:val="005288"/>
        </w:rPr>
      </w:pPr>
      <w:r w:rsidRPr="005808B6">
        <w:rPr>
          <w:rFonts w:ascii="Franklin Gothic Book" w:hAnsi="Franklin Gothic Book"/>
          <w:color w:val="005288"/>
        </w:rPr>
        <w:t>Strengths</w:t>
      </w:r>
    </w:p>
    <w:p w14:paraId="2D337C0B" w14:textId="5306FA8D" w:rsidR="00B034B4" w:rsidRPr="0001369E" w:rsidRDefault="00B034B4" w:rsidP="00B034B4">
      <w:pPr>
        <w:pStyle w:val="BodyText"/>
        <w:jc w:val="both"/>
        <w:rPr>
          <w:rFonts w:ascii="Franklin Gothic Book" w:hAnsi="Franklin Gothic Book"/>
        </w:rPr>
      </w:pPr>
      <w:r w:rsidRPr="0001369E">
        <w:rPr>
          <w:rFonts w:ascii="Franklin Gothic Book" w:hAnsi="Franklin Gothic Book"/>
        </w:rPr>
        <w:t xml:space="preserve">The </w:t>
      </w:r>
      <w:r w:rsidR="00B9346D">
        <w:rPr>
          <w:rFonts w:ascii="Franklin Gothic Book" w:hAnsi="Franklin Gothic Book"/>
        </w:rPr>
        <w:t>partial</w:t>
      </w:r>
      <w:r w:rsidRPr="0001369E">
        <w:rPr>
          <w:rFonts w:ascii="Franklin Gothic Book" w:hAnsi="Franklin Gothic Book"/>
        </w:rPr>
        <w:t xml:space="preserve"> capability level can be attributed to the following strengths:</w:t>
      </w:r>
    </w:p>
    <w:p w14:paraId="2B2A768F" w14:textId="071EC3E2" w:rsidR="00B034B4" w:rsidRPr="0001369E" w:rsidRDefault="00B034B4" w:rsidP="00B034B4">
      <w:pPr>
        <w:pStyle w:val="BodyText"/>
        <w:jc w:val="both"/>
        <w:rPr>
          <w:rFonts w:ascii="Franklin Gothic Book" w:hAnsi="Franklin Gothic Book"/>
        </w:rPr>
      </w:pPr>
      <w:r w:rsidRPr="005808B6">
        <w:rPr>
          <w:rStyle w:val="Heading4Char"/>
          <w:rFonts w:ascii="Franklin Gothic Book" w:hAnsi="Franklin Gothic Book"/>
          <w:color w:val="005288"/>
        </w:rPr>
        <w:t>Strength 1:</w:t>
      </w:r>
      <w:r w:rsidRPr="005808B6">
        <w:rPr>
          <w:rFonts w:ascii="Franklin Gothic Book" w:hAnsi="Franklin Gothic Book"/>
          <w:color w:val="005288"/>
        </w:rPr>
        <w:t xml:space="preserve"> </w:t>
      </w:r>
      <w:r>
        <w:rPr>
          <w:rFonts w:ascii="Franklin Gothic Book" w:hAnsi="Franklin Gothic Book"/>
        </w:rPr>
        <w:t>Regular (</w:t>
      </w:r>
      <w:r w:rsidR="00725398">
        <w:rPr>
          <w:rFonts w:ascii="Franklin Gothic Book" w:hAnsi="Franklin Gothic Book"/>
        </w:rPr>
        <w:t>weekly</w:t>
      </w:r>
      <w:r w:rsidR="007071C8">
        <w:rPr>
          <w:rFonts w:ascii="Franklin Gothic Book" w:hAnsi="Franklin Gothic Book"/>
        </w:rPr>
        <w:t>/bi-weekly</w:t>
      </w:r>
      <w:r w:rsidR="00725398">
        <w:rPr>
          <w:rFonts w:ascii="Franklin Gothic Book" w:hAnsi="Franklin Gothic Book"/>
        </w:rPr>
        <w:t>) communications regarding available treatments for residents</w:t>
      </w:r>
    </w:p>
    <w:p w14:paraId="5005DCF3" w14:textId="5E3FFAA8" w:rsidR="00B034B4" w:rsidRDefault="00B034B4" w:rsidP="00725398">
      <w:pPr>
        <w:pStyle w:val="BodyText"/>
        <w:jc w:val="both"/>
        <w:rPr>
          <w:rFonts w:ascii="Franklin Gothic Book" w:hAnsi="Franklin Gothic Book"/>
        </w:rPr>
      </w:pPr>
      <w:r w:rsidRPr="005808B6">
        <w:rPr>
          <w:rStyle w:val="Heading4Char"/>
          <w:rFonts w:ascii="Franklin Gothic Book" w:hAnsi="Franklin Gothic Book"/>
          <w:color w:val="005288"/>
        </w:rPr>
        <w:t>Strength 2:</w:t>
      </w:r>
      <w:r w:rsidRPr="005808B6">
        <w:rPr>
          <w:rFonts w:ascii="Franklin Gothic Book" w:hAnsi="Franklin Gothic Book"/>
          <w:color w:val="005288"/>
        </w:rPr>
        <w:t xml:space="preserve"> </w:t>
      </w:r>
      <w:r>
        <w:rPr>
          <w:rFonts w:ascii="Franklin Gothic Book" w:hAnsi="Franklin Gothic Book"/>
        </w:rPr>
        <w:t xml:space="preserve">Coordination of </w:t>
      </w:r>
      <w:r w:rsidR="00725398">
        <w:rPr>
          <w:rFonts w:ascii="Franklin Gothic Book" w:hAnsi="Franklin Gothic Book"/>
        </w:rPr>
        <w:t>treatment requests, supplies, and planning details with HCPs</w:t>
      </w:r>
    </w:p>
    <w:p w14:paraId="0BFA2D33" w14:textId="77777777" w:rsidR="00B034B4" w:rsidRPr="0001369E" w:rsidRDefault="00B034B4" w:rsidP="00B034B4">
      <w:pPr>
        <w:pStyle w:val="BodyText"/>
        <w:jc w:val="both"/>
        <w:rPr>
          <w:rFonts w:ascii="Franklin Gothic Book" w:hAnsi="Franklin Gothic Book"/>
        </w:rPr>
      </w:pPr>
    </w:p>
    <w:p w14:paraId="17A4A59E" w14:textId="77777777" w:rsidR="00B034B4" w:rsidRPr="005808B6" w:rsidRDefault="00B034B4" w:rsidP="00B034B4">
      <w:pPr>
        <w:pStyle w:val="Heading3"/>
        <w:jc w:val="both"/>
        <w:rPr>
          <w:rFonts w:ascii="Franklin Gothic Book" w:hAnsi="Franklin Gothic Book"/>
          <w:color w:val="005288"/>
        </w:rPr>
      </w:pPr>
      <w:r w:rsidRPr="005808B6">
        <w:rPr>
          <w:rFonts w:ascii="Franklin Gothic Book" w:hAnsi="Franklin Gothic Book"/>
          <w:color w:val="005288"/>
        </w:rPr>
        <w:t>Areas for Improvement</w:t>
      </w:r>
    </w:p>
    <w:p w14:paraId="227258B2" w14:textId="7D824F37" w:rsidR="00B034B4" w:rsidRPr="0001369E" w:rsidRDefault="00B034B4" w:rsidP="00B034B4">
      <w:pPr>
        <w:pStyle w:val="BodyText"/>
        <w:jc w:val="both"/>
        <w:rPr>
          <w:rFonts w:ascii="Franklin Gothic Book" w:hAnsi="Franklin Gothic Book"/>
        </w:rPr>
      </w:pPr>
      <w:r w:rsidRPr="0001369E">
        <w:rPr>
          <w:rFonts w:ascii="Franklin Gothic Book" w:hAnsi="Franklin Gothic Book"/>
        </w:rPr>
        <w:t>The following areas require improvement to achieve the</w:t>
      </w:r>
      <w:r w:rsidR="00371702">
        <w:rPr>
          <w:rFonts w:ascii="Franklin Gothic Book" w:hAnsi="Franklin Gothic Book"/>
        </w:rPr>
        <w:t xml:space="preserve"> partial </w:t>
      </w:r>
      <w:r w:rsidRPr="0001369E">
        <w:rPr>
          <w:rFonts w:ascii="Franklin Gothic Book" w:hAnsi="Franklin Gothic Book"/>
        </w:rPr>
        <w:t>capability level:</w:t>
      </w:r>
    </w:p>
    <w:p w14:paraId="17C16448" w14:textId="2008CB87" w:rsidR="00B034B4" w:rsidRPr="0001369E" w:rsidRDefault="00B034B4" w:rsidP="00B034B4">
      <w:pPr>
        <w:pStyle w:val="BodyText"/>
        <w:jc w:val="both"/>
        <w:rPr>
          <w:rFonts w:ascii="Franklin Gothic Book" w:hAnsi="Franklin Gothic Book"/>
        </w:rPr>
      </w:pPr>
      <w:r w:rsidRPr="0001369E">
        <w:rPr>
          <w:rStyle w:val="Heading4Char"/>
          <w:rFonts w:ascii="Franklin Gothic Book" w:hAnsi="Franklin Gothic Book"/>
          <w:color w:val="005288"/>
        </w:rPr>
        <w:t>Area for Improvement:</w:t>
      </w:r>
      <w:r w:rsidRPr="0001369E">
        <w:rPr>
          <w:rFonts w:ascii="Franklin Gothic Book" w:hAnsi="Franklin Gothic Book"/>
          <w:color w:val="005288"/>
        </w:rPr>
        <w:t xml:space="preserve"> </w:t>
      </w:r>
      <w:r w:rsidR="005A56AE">
        <w:rPr>
          <w:rFonts w:ascii="Franklin Gothic Book" w:hAnsi="Franklin Gothic Book"/>
        </w:rPr>
        <w:t>Improve information sharing across more outlets to make the public informed. Exploring opportunities for mobile treatment options in the future for those limited in transportation.</w:t>
      </w:r>
    </w:p>
    <w:p w14:paraId="7130D9CC" w14:textId="0B3AD6BE" w:rsidR="00B034B4" w:rsidRPr="0001369E" w:rsidRDefault="00B034B4" w:rsidP="00B034B4">
      <w:pPr>
        <w:pStyle w:val="BodyText"/>
        <w:jc w:val="both"/>
        <w:rPr>
          <w:rFonts w:ascii="Franklin Gothic Book" w:hAnsi="Franklin Gothic Book"/>
        </w:rPr>
      </w:pPr>
      <w:r w:rsidRPr="0001369E">
        <w:rPr>
          <w:rStyle w:val="Heading4Char"/>
          <w:rFonts w:ascii="Franklin Gothic Book" w:hAnsi="Franklin Gothic Book"/>
          <w:color w:val="005288"/>
        </w:rPr>
        <w:t>Reference</w:t>
      </w:r>
      <w:r w:rsidRPr="0001369E">
        <w:rPr>
          <w:rStyle w:val="Heading4Char"/>
          <w:rFonts w:ascii="Franklin Gothic Book" w:hAnsi="Franklin Gothic Book"/>
        </w:rPr>
        <w:t>:</w:t>
      </w:r>
      <w:r w:rsidRPr="0001369E">
        <w:rPr>
          <w:rFonts w:ascii="Franklin Gothic Book" w:hAnsi="Franklin Gothic Book"/>
          <w:color w:val="003366"/>
        </w:rPr>
        <w:t xml:space="preserve"> </w:t>
      </w:r>
      <w:r w:rsidR="005A56AE">
        <w:rPr>
          <w:rFonts w:ascii="Franklin Gothic Book" w:hAnsi="Franklin Gothic Book"/>
        </w:rPr>
        <w:t>N/A</w:t>
      </w:r>
    </w:p>
    <w:p w14:paraId="7A20576C" w14:textId="3446C4F0" w:rsidR="00B034B4" w:rsidRPr="0001369E" w:rsidRDefault="00B034B4" w:rsidP="00B034B4">
      <w:pPr>
        <w:pStyle w:val="BodyText"/>
        <w:jc w:val="both"/>
        <w:rPr>
          <w:rFonts w:ascii="Franklin Gothic Book" w:hAnsi="Franklin Gothic Book"/>
        </w:rPr>
        <w:sectPr w:rsidR="00B034B4" w:rsidRPr="0001369E" w:rsidSect="00A56ED7">
          <w:pgSz w:w="12240" w:h="15840" w:code="1"/>
          <w:pgMar w:top="1440" w:right="1440" w:bottom="1440" w:left="1440" w:header="720" w:footer="720" w:gutter="0"/>
          <w:cols w:space="720"/>
          <w:docGrid w:linePitch="360"/>
        </w:sectPr>
      </w:pPr>
      <w:r w:rsidRPr="0001369E">
        <w:rPr>
          <w:rStyle w:val="Heading4Char"/>
          <w:rFonts w:ascii="Franklin Gothic Book" w:hAnsi="Franklin Gothic Book"/>
          <w:color w:val="005288"/>
        </w:rPr>
        <w:t>Analysis:</w:t>
      </w:r>
      <w:r w:rsidRPr="0001369E">
        <w:rPr>
          <w:rFonts w:ascii="Franklin Gothic Book" w:hAnsi="Franklin Gothic Book"/>
          <w:color w:val="005288"/>
        </w:rPr>
        <w:t xml:space="preserve"> </w:t>
      </w:r>
      <w:r w:rsidR="005A56AE">
        <w:rPr>
          <w:rFonts w:ascii="Franklin Gothic Book" w:hAnsi="Franklin Gothic Book"/>
        </w:rPr>
        <w:t xml:space="preserve"> Many individuals were unaware about treatment options available to them in the initial stages of treatments becoming accessible. </w:t>
      </w:r>
    </w:p>
    <w:p w14:paraId="2D1B5770" w14:textId="5BD4D90B" w:rsidR="00B034B4" w:rsidRPr="00585560" w:rsidRDefault="00B034B4" w:rsidP="008240F4">
      <w:pPr>
        <w:pStyle w:val="Heading2"/>
        <w:jc w:val="both"/>
        <w:rPr>
          <w:rFonts w:ascii="Franklin Gothic Book" w:hAnsi="Franklin Gothic Book"/>
          <w:color w:val="005288"/>
        </w:rPr>
      </w:pPr>
      <w:r>
        <w:rPr>
          <w:rFonts w:ascii="Franklin Gothic Book" w:hAnsi="Franklin Gothic Book"/>
          <w:color w:val="005288"/>
        </w:rPr>
        <w:lastRenderedPageBreak/>
        <w:t>Objective</w:t>
      </w:r>
      <w:r w:rsidRPr="0036667F">
        <w:rPr>
          <w:rFonts w:ascii="Franklin Gothic Book" w:hAnsi="Franklin Gothic Book"/>
          <w:color w:val="005288"/>
        </w:rPr>
        <w:t xml:space="preserve"> </w:t>
      </w:r>
      <w:r>
        <w:rPr>
          <w:rFonts w:ascii="Franklin Gothic Book" w:hAnsi="Franklin Gothic Book"/>
          <w:color w:val="005288"/>
        </w:rPr>
        <w:t>4</w:t>
      </w:r>
      <w:r w:rsidRPr="0036667F">
        <w:rPr>
          <w:rFonts w:ascii="Franklin Gothic Book" w:hAnsi="Franklin Gothic Book"/>
          <w:color w:val="005288"/>
        </w:rPr>
        <w:t>:</w:t>
      </w:r>
      <w:r>
        <w:rPr>
          <w:rFonts w:ascii="Franklin Gothic Book" w:hAnsi="Franklin Gothic Book"/>
          <w:color w:val="005288"/>
        </w:rPr>
        <w:t xml:space="preserve"> </w:t>
      </w:r>
      <w:r w:rsidR="008240F4" w:rsidRPr="008240F4">
        <w:rPr>
          <w:rFonts w:ascii="Franklin Gothic Book" w:hAnsi="Franklin Gothic Book"/>
          <w:color w:val="005288"/>
        </w:rPr>
        <w:t>Communicate current trends with partners and community, updates with federal, state, and local guidelines, and continue meetings with partners through “re-opening” efforts</w:t>
      </w:r>
      <w:r w:rsidR="008240F4">
        <w:rPr>
          <w:rFonts w:ascii="Franklin Gothic Book" w:hAnsi="Franklin Gothic Book"/>
          <w:color w:val="005288"/>
        </w:rPr>
        <w:t xml:space="preserve">. </w:t>
      </w:r>
      <w:r w:rsidR="008240F4" w:rsidRPr="008240F4">
        <w:rPr>
          <w:rFonts w:ascii="Franklin Gothic Book" w:hAnsi="Franklin Gothic Book"/>
          <w:color w:val="005288"/>
        </w:rPr>
        <w:t>Share relevant data and information about current COVID-19 case numbers and rates to the community working with multiple media outlets</w:t>
      </w:r>
    </w:p>
    <w:p w14:paraId="0CF62853" w14:textId="651B309C" w:rsidR="00B034B4" w:rsidRDefault="00B034B4" w:rsidP="00B034B4">
      <w:pPr>
        <w:pStyle w:val="Heading2"/>
        <w:jc w:val="both"/>
        <w:rPr>
          <w:rFonts w:ascii="Franklin Gothic Book" w:hAnsi="Franklin Gothic Book"/>
          <w:color w:val="005288"/>
        </w:rPr>
      </w:pPr>
      <w:r w:rsidRPr="0036667F">
        <w:rPr>
          <w:rFonts w:ascii="Franklin Gothic Book" w:hAnsi="Franklin Gothic Book"/>
          <w:color w:val="005288"/>
        </w:rPr>
        <w:t xml:space="preserve">Capability </w:t>
      </w:r>
      <w:r>
        <w:rPr>
          <w:rFonts w:ascii="Franklin Gothic Book" w:hAnsi="Franklin Gothic Book"/>
          <w:color w:val="005288"/>
        </w:rPr>
        <w:t>4</w:t>
      </w:r>
      <w:r w:rsidRPr="0036667F">
        <w:rPr>
          <w:rFonts w:ascii="Franklin Gothic Book" w:hAnsi="Franklin Gothic Book"/>
          <w:color w:val="005288"/>
        </w:rPr>
        <w:t>:</w:t>
      </w:r>
      <w:r>
        <w:rPr>
          <w:rFonts w:ascii="Franklin Gothic Book" w:hAnsi="Franklin Gothic Book"/>
          <w:color w:val="005288"/>
        </w:rPr>
        <w:t xml:space="preserve"> </w:t>
      </w:r>
      <w:r w:rsidR="008240F4">
        <w:rPr>
          <w:rFonts w:ascii="Franklin Gothic Book" w:hAnsi="Franklin Gothic Book"/>
          <w:color w:val="005288"/>
        </w:rPr>
        <w:t>Communication &amp; Data</w:t>
      </w:r>
    </w:p>
    <w:p w14:paraId="5A75BA50" w14:textId="77777777" w:rsidR="00B034B4" w:rsidRPr="001853EE" w:rsidRDefault="00B034B4" w:rsidP="00B034B4"/>
    <w:p w14:paraId="717977CF" w14:textId="77777777" w:rsidR="00B034B4" w:rsidRPr="005808B6" w:rsidRDefault="00B034B4" w:rsidP="00B034B4">
      <w:pPr>
        <w:pStyle w:val="Heading3"/>
        <w:jc w:val="both"/>
        <w:rPr>
          <w:rFonts w:ascii="Franklin Gothic Book" w:hAnsi="Franklin Gothic Book"/>
          <w:color w:val="005288"/>
        </w:rPr>
      </w:pPr>
      <w:r w:rsidRPr="005808B6">
        <w:rPr>
          <w:rFonts w:ascii="Franklin Gothic Book" w:hAnsi="Franklin Gothic Book"/>
          <w:color w:val="005288"/>
        </w:rPr>
        <w:t>Strengths</w:t>
      </w:r>
    </w:p>
    <w:p w14:paraId="5BF63DDA" w14:textId="77777777" w:rsidR="00B034B4" w:rsidRPr="0001369E" w:rsidRDefault="00B034B4" w:rsidP="00B034B4">
      <w:pPr>
        <w:pStyle w:val="BodyText"/>
        <w:jc w:val="both"/>
        <w:rPr>
          <w:rFonts w:ascii="Franklin Gothic Book" w:hAnsi="Franklin Gothic Book"/>
        </w:rPr>
      </w:pPr>
      <w:r w:rsidRPr="0001369E">
        <w:rPr>
          <w:rFonts w:ascii="Franklin Gothic Book" w:hAnsi="Franklin Gothic Book"/>
        </w:rPr>
        <w:t xml:space="preserve">The </w:t>
      </w:r>
      <w:r>
        <w:rPr>
          <w:rFonts w:ascii="Franklin Gothic Book" w:hAnsi="Franklin Gothic Book"/>
        </w:rPr>
        <w:t>full</w:t>
      </w:r>
      <w:r w:rsidRPr="0001369E">
        <w:rPr>
          <w:rFonts w:ascii="Franklin Gothic Book" w:hAnsi="Franklin Gothic Book"/>
        </w:rPr>
        <w:t xml:space="preserve"> capability level can be attributed to the following strengths:</w:t>
      </w:r>
    </w:p>
    <w:p w14:paraId="10AFC591" w14:textId="3841E8DC" w:rsidR="00B034B4" w:rsidRPr="0001369E" w:rsidRDefault="00B034B4" w:rsidP="00B034B4">
      <w:pPr>
        <w:pStyle w:val="BodyText"/>
        <w:jc w:val="both"/>
        <w:rPr>
          <w:rFonts w:ascii="Franklin Gothic Book" w:hAnsi="Franklin Gothic Book"/>
        </w:rPr>
      </w:pPr>
      <w:r w:rsidRPr="005808B6">
        <w:rPr>
          <w:rStyle w:val="Heading4Char"/>
          <w:rFonts w:ascii="Franklin Gothic Book" w:hAnsi="Franklin Gothic Book"/>
          <w:color w:val="005288"/>
        </w:rPr>
        <w:t>Strength 1:</w:t>
      </w:r>
      <w:r w:rsidRPr="005808B6">
        <w:rPr>
          <w:rFonts w:ascii="Franklin Gothic Book" w:hAnsi="Franklin Gothic Book"/>
          <w:color w:val="005288"/>
        </w:rPr>
        <w:t xml:space="preserve"> </w:t>
      </w:r>
      <w:r w:rsidR="008240F4">
        <w:rPr>
          <w:rFonts w:ascii="Franklin Gothic Book" w:hAnsi="Franklin Gothic Book"/>
        </w:rPr>
        <w:t xml:space="preserve">Partnerships with local print media to reach larger proportion of population (elderly) who may not utilize </w:t>
      </w:r>
      <w:r w:rsidR="00E15E2E">
        <w:rPr>
          <w:rFonts w:ascii="Franklin Gothic Book" w:hAnsi="Franklin Gothic Book"/>
        </w:rPr>
        <w:t>electronic information sharing on social media, email, etc.</w:t>
      </w:r>
    </w:p>
    <w:p w14:paraId="423AF855" w14:textId="2BDF8FA3" w:rsidR="00B034B4" w:rsidRPr="0001369E" w:rsidRDefault="00B034B4" w:rsidP="00B034B4">
      <w:pPr>
        <w:pStyle w:val="BodyText"/>
        <w:jc w:val="both"/>
        <w:rPr>
          <w:rFonts w:ascii="Franklin Gothic Book" w:hAnsi="Franklin Gothic Book"/>
        </w:rPr>
      </w:pPr>
      <w:r w:rsidRPr="005808B6">
        <w:rPr>
          <w:rStyle w:val="Heading4Char"/>
          <w:rFonts w:ascii="Franklin Gothic Book" w:hAnsi="Franklin Gothic Book"/>
          <w:color w:val="005288"/>
        </w:rPr>
        <w:t>Strength 2:</w:t>
      </w:r>
      <w:r w:rsidRPr="005808B6">
        <w:rPr>
          <w:rFonts w:ascii="Franklin Gothic Book" w:hAnsi="Franklin Gothic Book"/>
          <w:color w:val="005288"/>
        </w:rPr>
        <w:t xml:space="preserve"> </w:t>
      </w:r>
      <w:r w:rsidR="00036975">
        <w:rPr>
          <w:rFonts w:ascii="Franklin Gothic Book" w:hAnsi="Franklin Gothic Book"/>
        </w:rPr>
        <w:t>Sharing weekly data from local numbers</w:t>
      </w:r>
    </w:p>
    <w:p w14:paraId="6B55B89B" w14:textId="7F121A3F" w:rsidR="00B034B4" w:rsidRPr="00E15E2E" w:rsidRDefault="00B034B4" w:rsidP="00B034B4">
      <w:pPr>
        <w:pStyle w:val="BodyText"/>
        <w:jc w:val="both"/>
        <w:rPr>
          <w:rFonts w:ascii="Franklin Gothic Book" w:hAnsi="Franklin Gothic Book"/>
        </w:rPr>
      </w:pPr>
      <w:r w:rsidRPr="005808B6">
        <w:rPr>
          <w:rStyle w:val="Heading4Char"/>
          <w:rFonts w:ascii="Franklin Gothic Book" w:hAnsi="Franklin Gothic Book"/>
          <w:color w:val="005288"/>
        </w:rPr>
        <w:t>Strength 3</w:t>
      </w:r>
      <w:r w:rsidR="00E15E2E">
        <w:rPr>
          <w:rStyle w:val="Heading4Char"/>
          <w:rFonts w:ascii="Franklin Gothic Book" w:hAnsi="Franklin Gothic Book"/>
          <w:color w:val="005288"/>
        </w:rPr>
        <w:t xml:space="preserve">: </w:t>
      </w:r>
      <w:r w:rsidR="00CC7FEE">
        <w:rPr>
          <w:rFonts w:ascii="Franklin Gothic Book" w:hAnsi="Franklin Gothic Book"/>
          <w:iCs/>
        </w:rPr>
        <w:t>Hosting community forums throughout the initial phases of shutdown/reopening</w:t>
      </w:r>
    </w:p>
    <w:p w14:paraId="52980972" w14:textId="77777777" w:rsidR="00B034B4" w:rsidRPr="0001369E" w:rsidRDefault="00B034B4" w:rsidP="00B034B4">
      <w:pPr>
        <w:pStyle w:val="BodyText"/>
        <w:jc w:val="both"/>
        <w:rPr>
          <w:rFonts w:ascii="Franklin Gothic Book" w:hAnsi="Franklin Gothic Book"/>
        </w:rPr>
      </w:pPr>
    </w:p>
    <w:p w14:paraId="2DAF2D10" w14:textId="77777777" w:rsidR="00B034B4" w:rsidRPr="005808B6" w:rsidRDefault="00B034B4" w:rsidP="00B034B4">
      <w:pPr>
        <w:pStyle w:val="Heading3"/>
        <w:jc w:val="both"/>
        <w:rPr>
          <w:rFonts w:ascii="Franklin Gothic Book" w:hAnsi="Franklin Gothic Book"/>
          <w:color w:val="005288"/>
        </w:rPr>
      </w:pPr>
      <w:r w:rsidRPr="005808B6">
        <w:rPr>
          <w:rFonts w:ascii="Franklin Gothic Book" w:hAnsi="Franklin Gothic Book"/>
          <w:color w:val="005288"/>
        </w:rPr>
        <w:t>Areas for Improvement</w:t>
      </w:r>
    </w:p>
    <w:p w14:paraId="34607FB4" w14:textId="77777777" w:rsidR="00B034B4" w:rsidRPr="0001369E" w:rsidRDefault="00B034B4" w:rsidP="00B034B4">
      <w:pPr>
        <w:pStyle w:val="BodyText"/>
        <w:jc w:val="both"/>
        <w:rPr>
          <w:rFonts w:ascii="Franklin Gothic Book" w:hAnsi="Franklin Gothic Book"/>
        </w:rPr>
      </w:pPr>
      <w:r w:rsidRPr="0001369E">
        <w:rPr>
          <w:rFonts w:ascii="Franklin Gothic Book" w:hAnsi="Franklin Gothic Book"/>
        </w:rPr>
        <w:t>The following areas require improvement to achieve the full capability level:</w:t>
      </w:r>
    </w:p>
    <w:p w14:paraId="750FDB67" w14:textId="1C9B8AC3" w:rsidR="00B034B4" w:rsidRPr="0001369E" w:rsidRDefault="00B034B4" w:rsidP="00B034B4">
      <w:pPr>
        <w:pStyle w:val="BodyText"/>
        <w:jc w:val="both"/>
        <w:rPr>
          <w:rFonts w:ascii="Franklin Gothic Book" w:hAnsi="Franklin Gothic Book"/>
        </w:rPr>
      </w:pPr>
      <w:r w:rsidRPr="0001369E">
        <w:rPr>
          <w:rStyle w:val="Heading4Char"/>
          <w:rFonts w:ascii="Franklin Gothic Book" w:hAnsi="Franklin Gothic Book"/>
          <w:color w:val="005288"/>
        </w:rPr>
        <w:t xml:space="preserve">Area for </w:t>
      </w:r>
      <w:r w:rsidR="005A56AE">
        <w:rPr>
          <w:rStyle w:val="Heading4Char"/>
          <w:rFonts w:ascii="Franklin Gothic Book" w:hAnsi="Franklin Gothic Book"/>
          <w:color w:val="005288"/>
        </w:rPr>
        <w:t>Improvement</w:t>
      </w:r>
      <w:r w:rsidRPr="0001369E">
        <w:rPr>
          <w:rStyle w:val="Heading4Char"/>
          <w:rFonts w:ascii="Franklin Gothic Book" w:hAnsi="Franklin Gothic Book"/>
          <w:color w:val="005288"/>
        </w:rPr>
        <w:t>:</w:t>
      </w:r>
      <w:r w:rsidRPr="0001369E">
        <w:rPr>
          <w:rFonts w:ascii="Franklin Gothic Book" w:hAnsi="Franklin Gothic Book"/>
          <w:color w:val="005288"/>
        </w:rPr>
        <w:t xml:space="preserve"> </w:t>
      </w:r>
      <w:r w:rsidR="00050487">
        <w:rPr>
          <w:rFonts w:ascii="Franklin Gothic Book" w:hAnsi="Franklin Gothic Book"/>
        </w:rPr>
        <w:t>Simplifying the data shared and adding additional context to what this information means to our population.</w:t>
      </w:r>
      <w:r w:rsidR="00BF1383">
        <w:rPr>
          <w:rFonts w:ascii="Franklin Gothic Book" w:hAnsi="Franklin Gothic Book"/>
        </w:rPr>
        <w:t xml:space="preserve"> </w:t>
      </w:r>
      <w:r w:rsidR="00BF1383" w:rsidRPr="00BF1383">
        <w:rPr>
          <w:rFonts w:ascii="Franklin Gothic Book" w:hAnsi="Franklin Gothic Book"/>
        </w:rPr>
        <w:t>Including Spanish options for all of those in our community who face language barriers for accessing information</w:t>
      </w:r>
      <w:r w:rsidR="00BF1383">
        <w:rPr>
          <w:rFonts w:ascii="Franklin Gothic Book" w:hAnsi="Franklin Gothic Book"/>
        </w:rPr>
        <w:t>.</w:t>
      </w:r>
    </w:p>
    <w:p w14:paraId="7C60F567" w14:textId="69C920B2" w:rsidR="00B034B4" w:rsidRPr="0001369E" w:rsidRDefault="00B034B4" w:rsidP="00B034B4">
      <w:pPr>
        <w:pStyle w:val="BodyText"/>
        <w:jc w:val="both"/>
        <w:rPr>
          <w:rFonts w:ascii="Franklin Gothic Book" w:hAnsi="Franklin Gothic Book"/>
        </w:rPr>
      </w:pPr>
      <w:r w:rsidRPr="0001369E">
        <w:rPr>
          <w:rStyle w:val="Heading4Char"/>
          <w:rFonts w:ascii="Franklin Gothic Book" w:hAnsi="Franklin Gothic Book"/>
          <w:color w:val="005288"/>
        </w:rPr>
        <w:t>Reference</w:t>
      </w:r>
      <w:r w:rsidRPr="0001369E">
        <w:rPr>
          <w:rStyle w:val="Heading4Char"/>
          <w:rFonts w:ascii="Franklin Gothic Book" w:hAnsi="Franklin Gothic Book"/>
        </w:rPr>
        <w:t>:</w:t>
      </w:r>
      <w:r w:rsidRPr="0001369E">
        <w:rPr>
          <w:rFonts w:ascii="Franklin Gothic Book" w:hAnsi="Franklin Gothic Book"/>
          <w:color w:val="003366"/>
        </w:rPr>
        <w:t xml:space="preserve"> </w:t>
      </w:r>
      <w:r w:rsidR="00036975">
        <w:rPr>
          <w:rFonts w:ascii="Franklin Gothic Book" w:hAnsi="Franklin Gothic Book"/>
        </w:rPr>
        <w:t>N/A</w:t>
      </w:r>
    </w:p>
    <w:p w14:paraId="2EB35B58" w14:textId="4C86467B" w:rsidR="00B034B4" w:rsidRDefault="00B034B4" w:rsidP="00B034B4">
      <w:pPr>
        <w:pStyle w:val="BodyText"/>
        <w:jc w:val="both"/>
        <w:rPr>
          <w:rFonts w:ascii="Franklin Gothic Book" w:hAnsi="Franklin Gothic Book"/>
          <w:highlight w:val="yellow"/>
        </w:rPr>
      </w:pPr>
      <w:r w:rsidRPr="0001369E">
        <w:rPr>
          <w:rStyle w:val="Heading4Char"/>
          <w:rFonts w:ascii="Franklin Gothic Book" w:hAnsi="Franklin Gothic Book"/>
          <w:color w:val="005288"/>
        </w:rPr>
        <w:t>Analysis:</w:t>
      </w:r>
      <w:r w:rsidRPr="0001369E">
        <w:rPr>
          <w:rFonts w:ascii="Franklin Gothic Book" w:hAnsi="Franklin Gothic Book"/>
          <w:color w:val="005288"/>
        </w:rPr>
        <w:t xml:space="preserve"> </w:t>
      </w:r>
      <w:r w:rsidR="00036975" w:rsidRPr="00036975">
        <w:rPr>
          <w:rFonts w:ascii="Franklin Gothic Book" w:hAnsi="Franklin Gothic Book"/>
        </w:rPr>
        <w:t>N/A</w:t>
      </w:r>
    </w:p>
    <w:p w14:paraId="60328A5F" w14:textId="77777777" w:rsidR="00B034B4" w:rsidRDefault="00B034B4">
      <w:pPr>
        <w:spacing w:after="200" w:line="276" w:lineRule="auto"/>
        <w:rPr>
          <w:rFonts w:ascii="Franklin Gothic Book" w:hAnsi="Franklin Gothic Book"/>
          <w:highlight w:val="yellow"/>
        </w:rPr>
      </w:pPr>
      <w:r>
        <w:rPr>
          <w:rFonts w:ascii="Franklin Gothic Book" w:hAnsi="Franklin Gothic Book"/>
          <w:highlight w:val="yellow"/>
        </w:rPr>
        <w:br w:type="page"/>
      </w:r>
    </w:p>
    <w:p w14:paraId="7AD64ECF" w14:textId="77777777" w:rsidR="00B034B4" w:rsidRPr="0001369E" w:rsidRDefault="00B034B4" w:rsidP="00B034B4">
      <w:pPr>
        <w:pStyle w:val="BodyText"/>
        <w:jc w:val="both"/>
        <w:rPr>
          <w:rFonts w:ascii="Franklin Gothic Book" w:hAnsi="Franklin Gothic Book"/>
        </w:rPr>
        <w:sectPr w:rsidR="00B034B4" w:rsidRPr="0001369E" w:rsidSect="00A56ED7">
          <w:pgSz w:w="12240" w:h="15840" w:code="1"/>
          <w:pgMar w:top="1440" w:right="1440" w:bottom="1440" w:left="1440" w:header="720" w:footer="720" w:gutter="0"/>
          <w:cols w:space="720"/>
          <w:docGrid w:linePitch="360"/>
        </w:sectPr>
      </w:pPr>
    </w:p>
    <w:p w14:paraId="0DF3550D" w14:textId="6E5F565F" w:rsidR="00B034B4" w:rsidRPr="00585560" w:rsidRDefault="00B034B4" w:rsidP="00050487">
      <w:pPr>
        <w:pStyle w:val="Heading2"/>
        <w:jc w:val="both"/>
        <w:rPr>
          <w:rFonts w:ascii="Franklin Gothic Book" w:hAnsi="Franklin Gothic Book"/>
          <w:color w:val="005288"/>
        </w:rPr>
      </w:pPr>
      <w:r>
        <w:rPr>
          <w:rFonts w:ascii="Franklin Gothic Book" w:hAnsi="Franklin Gothic Book"/>
          <w:color w:val="005288"/>
        </w:rPr>
        <w:lastRenderedPageBreak/>
        <w:t>Objective</w:t>
      </w:r>
      <w:r w:rsidRPr="0036667F">
        <w:rPr>
          <w:rFonts w:ascii="Franklin Gothic Book" w:hAnsi="Franklin Gothic Book"/>
          <w:color w:val="005288"/>
        </w:rPr>
        <w:t xml:space="preserve"> </w:t>
      </w:r>
      <w:r>
        <w:rPr>
          <w:rFonts w:ascii="Franklin Gothic Book" w:hAnsi="Franklin Gothic Book"/>
          <w:color w:val="005288"/>
        </w:rPr>
        <w:t>5</w:t>
      </w:r>
      <w:r w:rsidRPr="0036667F">
        <w:rPr>
          <w:rFonts w:ascii="Franklin Gothic Book" w:hAnsi="Franklin Gothic Book"/>
          <w:color w:val="005288"/>
        </w:rPr>
        <w:t>:</w:t>
      </w:r>
      <w:r>
        <w:rPr>
          <w:rFonts w:ascii="Franklin Gothic Book" w:hAnsi="Franklin Gothic Book"/>
          <w:color w:val="005288"/>
        </w:rPr>
        <w:t xml:space="preserve"> </w:t>
      </w:r>
      <w:r w:rsidR="00050487" w:rsidRPr="00050487">
        <w:rPr>
          <w:rFonts w:ascii="Franklin Gothic Book" w:hAnsi="Franklin Gothic Book"/>
          <w:color w:val="005288"/>
        </w:rPr>
        <w:t>Act as a “pass through” for Pacific County partners to order PPE from state</w:t>
      </w:r>
      <w:r w:rsidR="00050487">
        <w:rPr>
          <w:rFonts w:ascii="Franklin Gothic Book" w:hAnsi="Franklin Gothic Book"/>
          <w:color w:val="005288"/>
        </w:rPr>
        <w:t>, a</w:t>
      </w:r>
      <w:r w:rsidR="00050487" w:rsidRPr="00050487">
        <w:rPr>
          <w:rFonts w:ascii="Franklin Gothic Book" w:hAnsi="Franklin Gothic Book"/>
          <w:color w:val="005288"/>
        </w:rPr>
        <w:t>llocate</w:t>
      </w:r>
      <w:r w:rsidR="00050487">
        <w:rPr>
          <w:rFonts w:ascii="Franklin Gothic Book" w:hAnsi="Franklin Gothic Book"/>
          <w:color w:val="005288"/>
        </w:rPr>
        <w:t>,</w:t>
      </w:r>
      <w:r w:rsidR="00050487" w:rsidRPr="00050487">
        <w:rPr>
          <w:rFonts w:ascii="Franklin Gothic Book" w:hAnsi="Franklin Gothic Book"/>
          <w:color w:val="005288"/>
        </w:rPr>
        <w:t xml:space="preserve"> and distribute PPE to partners</w:t>
      </w:r>
    </w:p>
    <w:p w14:paraId="4B1294D6" w14:textId="0D38ED86" w:rsidR="00B034B4" w:rsidRDefault="00B034B4" w:rsidP="00B034B4">
      <w:pPr>
        <w:pStyle w:val="Heading2"/>
        <w:jc w:val="both"/>
        <w:rPr>
          <w:rFonts w:ascii="Franklin Gothic Book" w:hAnsi="Franklin Gothic Book"/>
          <w:color w:val="005288"/>
        </w:rPr>
      </w:pPr>
      <w:r w:rsidRPr="0036667F">
        <w:rPr>
          <w:rFonts w:ascii="Franklin Gothic Book" w:hAnsi="Franklin Gothic Book"/>
          <w:color w:val="005288"/>
        </w:rPr>
        <w:t xml:space="preserve">Capability </w:t>
      </w:r>
      <w:r w:rsidR="008513BC">
        <w:rPr>
          <w:rFonts w:ascii="Franklin Gothic Book" w:hAnsi="Franklin Gothic Book"/>
          <w:color w:val="005288"/>
        </w:rPr>
        <w:t>5</w:t>
      </w:r>
      <w:r w:rsidRPr="0036667F">
        <w:rPr>
          <w:rFonts w:ascii="Franklin Gothic Book" w:hAnsi="Franklin Gothic Book"/>
          <w:color w:val="005288"/>
        </w:rPr>
        <w:t>:</w:t>
      </w:r>
      <w:r>
        <w:rPr>
          <w:rFonts w:ascii="Franklin Gothic Book" w:hAnsi="Franklin Gothic Book"/>
          <w:color w:val="005288"/>
        </w:rPr>
        <w:t xml:space="preserve"> </w:t>
      </w:r>
      <w:r w:rsidR="00050487">
        <w:rPr>
          <w:rFonts w:ascii="Franklin Gothic Book" w:hAnsi="Franklin Gothic Book"/>
          <w:color w:val="005288"/>
        </w:rPr>
        <w:t>PPE Distribution</w:t>
      </w:r>
    </w:p>
    <w:p w14:paraId="22E4A9AA" w14:textId="77777777" w:rsidR="00B034B4" w:rsidRPr="001853EE" w:rsidRDefault="00B034B4" w:rsidP="00B034B4"/>
    <w:p w14:paraId="394DA305" w14:textId="77777777" w:rsidR="00B034B4" w:rsidRPr="005808B6" w:rsidRDefault="00B034B4" w:rsidP="00B034B4">
      <w:pPr>
        <w:pStyle w:val="Heading3"/>
        <w:jc w:val="both"/>
        <w:rPr>
          <w:rFonts w:ascii="Franklin Gothic Book" w:hAnsi="Franklin Gothic Book"/>
          <w:color w:val="005288"/>
        </w:rPr>
      </w:pPr>
      <w:r w:rsidRPr="005808B6">
        <w:rPr>
          <w:rFonts w:ascii="Franklin Gothic Book" w:hAnsi="Franklin Gothic Book"/>
          <w:color w:val="005288"/>
        </w:rPr>
        <w:t>Strengths</w:t>
      </w:r>
    </w:p>
    <w:p w14:paraId="7273BC7F" w14:textId="77777777" w:rsidR="00B034B4" w:rsidRPr="0001369E" w:rsidRDefault="00B034B4" w:rsidP="00B034B4">
      <w:pPr>
        <w:pStyle w:val="BodyText"/>
        <w:jc w:val="both"/>
        <w:rPr>
          <w:rFonts w:ascii="Franklin Gothic Book" w:hAnsi="Franklin Gothic Book"/>
        </w:rPr>
      </w:pPr>
      <w:r w:rsidRPr="0001369E">
        <w:rPr>
          <w:rFonts w:ascii="Franklin Gothic Book" w:hAnsi="Franklin Gothic Book"/>
        </w:rPr>
        <w:t xml:space="preserve">The </w:t>
      </w:r>
      <w:r>
        <w:rPr>
          <w:rFonts w:ascii="Franklin Gothic Book" w:hAnsi="Franklin Gothic Book"/>
        </w:rPr>
        <w:t>full</w:t>
      </w:r>
      <w:r w:rsidRPr="0001369E">
        <w:rPr>
          <w:rFonts w:ascii="Franklin Gothic Book" w:hAnsi="Franklin Gothic Book"/>
        </w:rPr>
        <w:t xml:space="preserve"> capability level can be attributed to the following strengths:</w:t>
      </w:r>
    </w:p>
    <w:p w14:paraId="5D13517E" w14:textId="352C7E43" w:rsidR="00B034B4" w:rsidRPr="0001369E" w:rsidRDefault="00B034B4" w:rsidP="00B034B4">
      <w:pPr>
        <w:pStyle w:val="BodyText"/>
        <w:jc w:val="both"/>
        <w:rPr>
          <w:rFonts w:ascii="Franklin Gothic Book" w:hAnsi="Franklin Gothic Book"/>
        </w:rPr>
      </w:pPr>
      <w:r w:rsidRPr="005808B6">
        <w:rPr>
          <w:rStyle w:val="Heading4Char"/>
          <w:rFonts w:ascii="Franklin Gothic Book" w:hAnsi="Franklin Gothic Book"/>
          <w:color w:val="005288"/>
        </w:rPr>
        <w:t>Strength 1:</w:t>
      </w:r>
      <w:r w:rsidRPr="005808B6">
        <w:rPr>
          <w:rFonts w:ascii="Franklin Gothic Book" w:hAnsi="Franklin Gothic Book"/>
          <w:color w:val="005288"/>
        </w:rPr>
        <w:t xml:space="preserve"> </w:t>
      </w:r>
      <w:r w:rsidR="00050487">
        <w:rPr>
          <w:rFonts w:ascii="Franklin Gothic Book" w:hAnsi="Franklin Gothic Book"/>
        </w:rPr>
        <w:t>97% of PPE requests fulfilled and 100% of the PPE fulfillments were allocated accordingly to partners</w:t>
      </w:r>
    </w:p>
    <w:p w14:paraId="627A95D1" w14:textId="05C58946" w:rsidR="00E15E2E" w:rsidRPr="0001369E" w:rsidRDefault="00E15E2E" w:rsidP="00E15E2E">
      <w:pPr>
        <w:pStyle w:val="BodyText"/>
        <w:jc w:val="both"/>
        <w:rPr>
          <w:rFonts w:ascii="Franklin Gothic Book" w:hAnsi="Franklin Gothic Book"/>
        </w:rPr>
      </w:pPr>
      <w:r w:rsidRPr="005808B6">
        <w:rPr>
          <w:rStyle w:val="Heading4Char"/>
          <w:rFonts w:ascii="Franklin Gothic Book" w:hAnsi="Franklin Gothic Book"/>
          <w:color w:val="005288"/>
        </w:rPr>
        <w:t>Strength 2:</w:t>
      </w:r>
      <w:r w:rsidRPr="005808B6">
        <w:rPr>
          <w:rFonts w:ascii="Franklin Gothic Book" w:hAnsi="Franklin Gothic Book"/>
          <w:color w:val="005288"/>
        </w:rPr>
        <w:t xml:space="preserve"> </w:t>
      </w:r>
      <w:r w:rsidR="00050487">
        <w:rPr>
          <w:rFonts w:ascii="Franklin Gothic Book" w:hAnsi="Franklin Gothic Book"/>
        </w:rPr>
        <w:t>Efforts from volunteers, PCHHS staff, and other partners to make sure these deliveries occurred in as timely as a manner as possible</w:t>
      </w:r>
    </w:p>
    <w:p w14:paraId="4A195B7C" w14:textId="77777777" w:rsidR="00B034B4" w:rsidRPr="0001369E" w:rsidRDefault="00B034B4" w:rsidP="00B034B4">
      <w:pPr>
        <w:pStyle w:val="BodyText"/>
        <w:jc w:val="both"/>
        <w:rPr>
          <w:rFonts w:ascii="Franklin Gothic Book" w:hAnsi="Franklin Gothic Book"/>
        </w:rPr>
      </w:pPr>
    </w:p>
    <w:p w14:paraId="49D782FB" w14:textId="77777777" w:rsidR="00B034B4" w:rsidRPr="005808B6" w:rsidRDefault="00B034B4" w:rsidP="00B034B4">
      <w:pPr>
        <w:pStyle w:val="Heading3"/>
        <w:jc w:val="both"/>
        <w:rPr>
          <w:rFonts w:ascii="Franklin Gothic Book" w:hAnsi="Franklin Gothic Book"/>
          <w:color w:val="005288"/>
        </w:rPr>
      </w:pPr>
      <w:r w:rsidRPr="005808B6">
        <w:rPr>
          <w:rFonts w:ascii="Franklin Gothic Book" w:hAnsi="Franklin Gothic Book"/>
          <w:color w:val="005288"/>
        </w:rPr>
        <w:t>Areas for Improvement</w:t>
      </w:r>
    </w:p>
    <w:p w14:paraId="6BC8B657" w14:textId="77777777" w:rsidR="00B034B4" w:rsidRPr="0001369E" w:rsidRDefault="00B034B4" w:rsidP="00B034B4">
      <w:pPr>
        <w:pStyle w:val="BodyText"/>
        <w:jc w:val="both"/>
        <w:rPr>
          <w:rFonts w:ascii="Franklin Gothic Book" w:hAnsi="Franklin Gothic Book"/>
        </w:rPr>
      </w:pPr>
      <w:r w:rsidRPr="0001369E">
        <w:rPr>
          <w:rFonts w:ascii="Franklin Gothic Book" w:hAnsi="Franklin Gothic Book"/>
        </w:rPr>
        <w:t>The following areas require improvement to achieve the full capability level:</w:t>
      </w:r>
    </w:p>
    <w:p w14:paraId="0E081BAC" w14:textId="7EF5274E" w:rsidR="00B034B4" w:rsidRDefault="00B034B4" w:rsidP="00B034B4">
      <w:pPr>
        <w:pStyle w:val="BodyText"/>
        <w:jc w:val="both"/>
        <w:rPr>
          <w:rFonts w:ascii="Franklin Gothic Book" w:hAnsi="Franklin Gothic Book"/>
        </w:rPr>
      </w:pPr>
      <w:r w:rsidRPr="0001369E">
        <w:rPr>
          <w:rStyle w:val="Heading4Char"/>
          <w:rFonts w:ascii="Franklin Gothic Book" w:hAnsi="Franklin Gothic Book"/>
          <w:color w:val="005288"/>
        </w:rPr>
        <w:t xml:space="preserve">Area for </w:t>
      </w:r>
      <w:r w:rsidR="005A56AE">
        <w:rPr>
          <w:rStyle w:val="Heading4Char"/>
          <w:rFonts w:ascii="Franklin Gothic Book" w:hAnsi="Franklin Gothic Book"/>
          <w:color w:val="005288"/>
        </w:rPr>
        <w:t>Improvement</w:t>
      </w:r>
      <w:r w:rsidRPr="0001369E">
        <w:rPr>
          <w:rStyle w:val="Heading4Char"/>
          <w:rFonts w:ascii="Franklin Gothic Book" w:hAnsi="Franklin Gothic Book"/>
          <w:color w:val="005288"/>
        </w:rPr>
        <w:t>:</w:t>
      </w:r>
    </w:p>
    <w:p w14:paraId="514A3A17" w14:textId="02576690" w:rsidR="00F334F8" w:rsidRDefault="000C0719" w:rsidP="00B034B4">
      <w:pPr>
        <w:pStyle w:val="BodyText"/>
        <w:jc w:val="both"/>
        <w:rPr>
          <w:rFonts w:ascii="Franklin Gothic Book" w:hAnsi="Franklin Gothic Book"/>
        </w:rPr>
      </w:pPr>
      <w:r>
        <w:rPr>
          <w:rFonts w:ascii="Franklin Gothic Book" w:hAnsi="Franklin Gothic Book"/>
        </w:rPr>
        <w:t xml:space="preserve">Overall PPE Distribution went well throughout event. </w:t>
      </w:r>
      <w:r w:rsidR="00F334F8">
        <w:rPr>
          <w:rFonts w:ascii="Franklin Gothic Book" w:hAnsi="Franklin Gothic Book"/>
        </w:rPr>
        <w:t>This task was handled primarily through the County Emergency Management and most, if not all PPE requests were fulfilled.</w:t>
      </w:r>
    </w:p>
    <w:p w14:paraId="436FFE54" w14:textId="09F9372F" w:rsidR="000C0719" w:rsidRDefault="000C0719" w:rsidP="00B034B4">
      <w:pPr>
        <w:pStyle w:val="BodyText"/>
        <w:jc w:val="both"/>
        <w:rPr>
          <w:rFonts w:ascii="Franklin Gothic Book" w:hAnsi="Franklin Gothic Book"/>
        </w:rPr>
      </w:pPr>
      <w:r>
        <w:rPr>
          <w:rFonts w:ascii="Franklin Gothic Book" w:hAnsi="Franklin Gothic Book"/>
        </w:rPr>
        <w:t>Most of the challenges had to do with the different brands and types of PPE that w</w:t>
      </w:r>
      <w:r w:rsidR="00F334F8">
        <w:rPr>
          <w:rFonts w:ascii="Franklin Gothic Book" w:hAnsi="Franklin Gothic Book"/>
        </w:rPr>
        <w:t>ere</w:t>
      </w:r>
      <w:r>
        <w:rPr>
          <w:rFonts w:ascii="Franklin Gothic Book" w:hAnsi="Franklin Gothic Book"/>
        </w:rPr>
        <w:t xml:space="preserve"> available.  The high demand for PPE resulted in overall lower quality of PPE as more companies came on line to produce PPE to meet the worldwide demand.  </w:t>
      </w:r>
    </w:p>
    <w:p w14:paraId="2BB0D242" w14:textId="28F1E7FA" w:rsidR="000C0719" w:rsidRDefault="000C0719" w:rsidP="00B034B4">
      <w:pPr>
        <w:pStyle w:val="BodyText"/>
        <w:jc w:val="both"/>
        <w:rPr>
          <w:rFonts w:ascii="Franklin Gothic Book" w:hAnsi="Franklin Gothic Book"/>
        </w:rPr>
      </w:pPr>
      <w:r>
        <w:rPr>
          <w:rFonts w:ascii="Franklin Gothic Book" w:hAnsi="Franklin Gothic Book"/>
        </w:rPr>
        <w:t>An area that we can improve locally is to have a</w:t>
      </w:r>
      <w:r w:rsidR="00F334F8">
        <w:rPr>
          <w:rFonts w:ascii="Franklin Gothic Book" w:hAnsi="Franklin Gothic Book"/>
        </w:rPr>
        <w:t>n</w:t>
      </w:r>
      <w:r>
        <w:rPr>
          <w:rFonts w:ascii="Franklin Gothic Book" w:hAnsi="Franklin Gothic Book"/>
        </w:rPr>
        <w:t xml:space="preserve"> adequate PPE Supply in reserve.  The challenge here is that PPE does have expiration and shelf</w:t>
      </w:r>
      <w:r w:rsidR="00F334F8">
        <w:rPr>
          <w:rFonts w:ascii="Franklin Gothic Book" w:hAnsi="Franklin Gothic Book"/>
        </w:rPr>
        <w:t>-</w:t>
      </w:r>
      <w:r>
        <w:rPr>
          <w:rFonts w:ascii="Franklin Gothic Book" w:hAnsi="Franklin Gothic Book"/>
        </w:rPr>
        <w:t>life dates.  It takes a continued effort to ensure these supplies are adequate and ready in the event they ar</w:t>
      </w:r>
      <w:r w:rsidR="00F334F8">
        <w:rPr>
          <w:rFonts w:ascii="Franklin Gothic Book" w:hAnsi="Franklin Gothic Book"/>
        </w:rPr>
        <w:t>e needed</w:t>
      </w:r>
      <w:r>
        <w:rPr>
          <w:rFonts w:ascii="Franklin Gothic Book" w:hAnsi="Franklin Gothic Book"/>
        </w:rPr>
        <w:t>.</w:t>
      </w:r>
    </w:p>
    <w:p w14:paraId="681A56E5" w14:textId="14BD5D2B" w:rsidR="00B034B4" w:rsidRPr="0001369E" w:rsidRDefault="00B034B4" w:rsidP="00B034B4">
      <w:pPr>
        <w:pStyle w:val="BodyText"/>
        <w:jc w:val="both"/>
        <w:rPr>
          <w:rFonts w:ascii="Franklin Gothic Book" w:hAnsi="Franklin Gothic Book"/>
        </w:rPr>
      </w:pPr>
      <w:r w:rsidRPr="0001369E">
        <w:rPr>
          <w:rStyle w:val="Heading4Char"/>
          <w:rFonts w:ascii="Franklin Gothic Book" w:hAnsi="Franklin Gothic Book"/>
          <w:color w:val="005288"/>
        </w:rPr>
        <w:t>Reference</w:t>
      </w:r>
      <w:r w:rsidRPr="0001369E">
        <w:rPr>
          <w:rStyle w:val="Heading4Char"/>
          <w:rFonts w:ascii="Franklin Gothic Book" w:hAnsi="Franklin Gothic Book"/>
        </w:rPr>
        <w:t>:</w:t>
      </w:r>
      <w:r w:rsidRPr="0001369E">
        <w:rPr>
          <w:rFonts w:ascii="Franklin Gothic Book" w:hAnsi="Franklin Gothic Book"/>
          <w:color w:val="003366"/>
        </w:rPr>
        <w:t xml:space="preserve"> </w:t>
      </w:r>
      <w:r w:rsidR="009B3CB3">
        <w:rPr>
          <w:rFonts w:ascii="Franklin Gothic Book" w:hAnsi="Franklin Gothic Book"/>
        </w:rPr>
        <w:t>N/A</w:t>
      </w:r>
    </w:p>
    <w:p w14:paraId="55847EFC" w14:textId="5986BA57" w:rsidR="008513BC" w:rsidRDefault="00B034B4" w:rsidP="00B034B4">
      <w:pPr>
        <w:pStyle w:val="BodyText"/>
        <w:jc w:val="both"/>
        <w:rPr>
          <w:rFonts w:ascii="Franklin Gothic Book" w:hAnsi="Franklin Gothic Book"/>
          <w:highlight w:val="yellow"/>
        </w:rPr>
      </w:pPr>
      <w:r w:rsidRPr="0001369E">
        <w:rPr>
          <w:rStyle w:val="Heading4Char"/>
          <w:rFonts w:ascii="Franklin Gothic Book" w:hAnsi="Franklin Gothic Book"/>
          <w:color w:val="005288"/>
        </w:rPr>
        <w:t>Analysis:</w:t>
      </w:r>
      <w:r w:rsidRPr="0001369E">
        <w:rPr>
          <w:rFonts w:ascii="Franklin Gothic Book" w:hAnsi="Franklin Gothic Book"/>
          <w:color w:val="005288"/>
        </w:rPr>
        <w:t xml:space="preserve"> </w:t>
      </w:r>
      <w:r w:rsidR="009B3CB3">
        <w:rPr>
          <w:rFonts w:ascii="Franklin Gothic Book" w:hAnsi="Franklin Gothic Book"/>
        </w:rPr>
        <w:t>N/A</w:t>
      </w:r>
    </w:p>
    <w:p w14:paraId="08DC16B1" w14:textId="77777777" w:rsidR="008513BC" w:rsidRDefault="008513BC">
      <w:pPr>
        <w:spacing w:after="200" w:line="276" w:lineRule="auto"/>
        <w:rPr>
          <w:rFonts w:ascii="Franklin Gothic Book" w:hAnsi="Franklin Gothic Book"/>
          <w:highlight w:val="yellow"/>
        </w:rPr>
      </w:pPr>
      <w:r>
        <w:rPr>
          <w:rFonts w:ascii="Franklin Gothic Book" w:hAnsi="Franklin Gothic Book"/>
          <w:highlight w:val="yellow"/>
        </w:rPr>
        <w:br w:type="page"/>
      </w:r>
    </w:p>
    <w:p w14:paraId="1D3B7CAA" w14:textId="77777777" w:rsidR="00B034B4" w:rsidRPr="0001369E" w:rsidRDefault="00B034B4" w:rsidP="00B034B4">
      <w:pPr>
        <w:pStyle w:val="BodyText"/>
        <w:jc w:val="both"/>
        <w:rPr>
          <w:rFonts w:ascii="Franklin Gothic Book" w:hAnsi="Franklin Gothic Book"/>
        </w:rPr>
        <w:sectPr w:rsidR="00B034B4" w:rsidRPr="0001369E" w:rsidSect="00A56ED7">
          <w:pgSz w:w="12240" w:h="15840" w:code="1"/>
          <w:pgMar w:top="1440" w:right="1440" w:bottom="1440" w:left="1440" w:header="720" w:footer="720" w:gutter="0"/>
          <w:cols w:space="720"/>
          <w:docGrid w:linePitch="360"/>
        </w:sectPr>
      </w:pPr>
    </w:p>
    <w:p w14:paraId="7E5F3646" w14:textId="4CD2DD14" w:rsidR="008513BC" w:rsidRPr="006766CE" w:rsidRDefault="008513BC" w:rsidP="006766CE">
      <w:pPr>
        <w:pStyle w:val="Heading2"/>
        <w:jc w:val="both"/>
        <w:rPr>
          <w:rFonts w:ascii="Franklin Gothic Book" w:hAnsi="Franklin Gothic Book"/>
          <w:color w:val="005288"/>
        </w:rPr>
      </w:pPr>
      <w:r>
        <w:rPr>
          <w:rFonts w:ascii="Franklin Gothic Book" w:hAnsi="Franklin Gothic Book"/>
          <w:color w:val="005288"/>
        </w:rPr>
        <w:lastRenderedPageBreak/>
        <w:t>Objective</w:t>
      </w:r>
      <w:r w:rsidRPr="0036667F">
        <w:rPr>
          <w:rFonts w:ascii="Franklin Gothic Book" w:hAnsi="Franklin Gothic Book"/>
          <w:color w:val="005288"/>
        </w:rPr>
        <w:t xml:space="preserve"> </w:t>
      </w:r>
      <w:r>
        <w:rPr>
          <w:rFonts w:ascii="Franklin Gothic Book" w:hAnsi="Franklin Gothic Book"/>
          <w:color w:val="005288"/>
        </w:rPr>
        <w:t>6</w:t>
      </w:r>
      <w:r w:rsidRPr="0036667F">
        <w:rPr>
          <w:rFonts w:ascii="Franklin Gothic Book" w:hAnsi="Franklin Gothic Book"/>
          <w:color w:val="005288"/>
        </w:rPr>
        <w:t>:</w:t>
      </w:r>
      <w:r>
        <w:rPr>
          <w:rFonts w:ascii="Franklin Gothic Book" w:hAnsi="Franklin Gothic Book"/>
          <w:color w:val="005288"/>
        </w:rPr>
        <w:t xml:space="preserve"> </w:t>
      </w:r>
      <w:r w:rsidR="006766CE" w:rsidRPr="006766CE">
        <w:rPr>
          <w:rFonts w:ascii="Franklin Gothic Book" w:hAnsi="Franklin Gothic Book"/>
          <w:color w:val="005288"/>
        </w:rPr>
        <w:t>Provide support and assistance to those directly affected by COVID (positive cases). Provide resources and assist with state and federal programs for those indirectly impacted by COVID (rent assistance for those unable to work)</w:t>
      </w:r>
    </w:p>
    <w:p w14:paraId="25B2218E" w14:textId="1103FB6A" w:rsidR="008513BC" w:rsidRDefault="008513BC" w:rsidP="008513BC">
      <w:pPr>
        <w:pStyle w:val="Heading2"/>
        <w:jc w:val="both"/>
        <w:rPr>
          <w:rFonts w:ascii="Franklin Gothic Book" w:hAnsi="Franklin Gothic Book"/>
          <w:color w:val="005288"/>
        </w:rPr>
      </w:pPr>
      <w:r w:rsidRPr="0036667F">
        <w:rPr>
          <w:rFonts w:ascii="Franklin Gothic Book" w:hAnsi="Franklin Gothic Book"/>
          <w:color w:val="005288"/>
        </w:rPr>
        <w:t xml:space="preserve">Capability </w:t>
      </w:r>
      <w:r>
        <w:rPr>
          <w:rFonts w:ascii="Franklin Gothic Book" w:hAnsi="Franklin Gothic Book"/>
          <w:color w:val="005288"/>
        </w:rPr>
        <w:t>6</w:t>
      </w:r>
      <w:r w:rsidRPr="0036667F">
        <w:rPr>
          <w:rFonts w:ascii="Franklin Gothic Book" w:hAnsi="Franklin Gothic Book"/>
          <w:color w:val="005288"/>
        </w:rPr>
        <w:t>:</w:t>
      </w:r>
      <w:r>
        <w:rPr>
          <w:rFonts w:ascii="Franklin Gothic Book" w:hAnsi="Franklin Gothic Book"/>
          <w:color w:val="005288"/>
        </w:rPr>
        <w:t xml:space="preserve"> </w:t>
      </w:r>
      <w:r w:rsidR="0085309B">
        <w:rPr>
          <w:rFonts w:ascii="Franklin Gothic Book" w:hAnsi="Franklin Gothic Book"/>
          <w:color w:val="005288"/>
        </w:rPr>
        <w:t>Social Support</w:t>
      </w:r>
    </w:p>
    <w:p w14:paraId="3DBDFD75" w14:textId="77777777" w:rsidR="008513BC" w:rsidRPr="001853EE" w:rsidRDefault="008513BC" w:rsidP="008513BC"/>
    <w:p w14:paraId="3CB1462C" w14:textId="77777777" w:rsidR="008513BC" w:rsidRPr="005808B6" w:rsidRDefault="008513BC" w:rsidP="008513BC">
      <w:pPr>
        <w:pStyle w:val="Heading3"/>
        <w:jc w:val="both"/>
        <w:rPr>
          <w:rFonts w:ascii="Franklin Gothic Book" w:hAnsi="Franklin Gothic Book"/>
          <w:color w:val="005288"/>
        </w:rPr>
      </w:pPr>
      <w:r w:rsidRPr="005808B6">
        <w:rPr>
          <w:rFonts w:ascii="Franklin Gothic Book" w:hAnsi="Franklin Gothic Book"/>
          <w:color w:val="005288"/>
        </w:rPr>
        <w:t>Strengths</w:t>
      </w:r>
    </w:p>
    <w:p w14:paraId="77DDE990" w14:textId="77777777" w:rsidR="008513BC" w:rsidRPr="0001369E" w:rsidRDefault="008513BC" w:rsidP="008513BC">
      <w:pPr>
        <w:pStyle w:val="BodyText"/>
        <w:jc w:val="both"/>
        <w:rPr>
          <w:rFonts w:ascii="Franklin Gothic Book" w:hAnsi="Franklin Gothic Book"/>
        </w:rPr>
      </w:pPr>
      <w:r w:rsidRPr="0001369E">
        <w:rPr>
          <w:rFonts w:ascii="Franklin Gothic Book" w:hAnsi="Franklin Gothic Book"/>
        </w:rPr>
        <w:t xml:space="preserve">The </w:t>
      </w:r>
      <w:r>
        <w:rPr>
          <w:rFonts w:ascii="Franklin Gothic Book" w:hAnsi="Franklin Gothic Book"/>
        </w:rPr>
        <w:t>full</w:t>
      </w:r>
      <w:r w:rsidRPr="0001369E">
        <w:rPr>
          <w:rFonts w:ascii="Franklin Gothic Book" w:hAnsi="Franklin Gothic Book"/>
        </w:rPr>
        <w:t xml:space="preserve"> capability level can be attributed to the following strengths:</w:t>
      </w:r>
    </w:p>
    <w:p w14:paraId="17562284" w14:textId="5A5B8EC1" w:rsidR="008513BC" w:rsidRPr="0001369E" w:rsidRDefault="008513BC" w:rsidP="008513BC">
      <w:pPr>
        <w:pStyle w:val="BodyText"/>
        <w:jc w:val="both"/>
        <w:rPr>
          <w:rFonts w:ascii="Franklin Gothic Book" w:hAnsi="Franklin Gothic Book"/>
        </w:rPr>
      </w:pPr>
      <w:r w:rsidRPr="005808B6">
        <w:rPr>
          <w:rStyle w:val="Heading4Char"/>
          <w:rFonts w:ascii="Franklin Gothic Book" w:hAnsi="Franklin Gothic Book"/>
          <w:color w:val="005288"/>
        </w:rPr>
        <w:t>Strength 1:</w:t>
      </w:r>
      <w:r w:rsidRPr="005808B6">
        <w:rPr>
          <w:rFonts w:ascii="Franklin Gothic Book" w:hAnsi="Franklin Gothic Book"/>
          <w:color w:val="005288"/>
        </w:rPr>
        <w:t xml:space="preserve"> </w:t>
      </w:r>
      <w:r>
        <w:rPr>
          <w:rFonts w:ascii="Franklin Gothic Book" w:hAnsi="Franklin Gothic Book"/>
        </w:rPr>
        <w:t xml:space="preserve">Regular (daily, weekly, then bi-weekly) meetings with </w:t>
      </w:r>
      <w:r w:rsidR="0085309B">
        <w:rPr>
          <w:rFonts w:ascii="Franklin Gothic Book" w:hAnsi="Franklin Gothic Book"/>
        </w:rPr>
        <w:t>mental health</w:t>
      </w:r>
      <w:r>
        <w:rPr>
          <w:rFonts w:ascii="Franklin Gothic Book" w:hAnsi="Franklin Gothic Book"/>
        </w:rPr>
        <w:t xml:space="preserve"> providers</w:t>
      </w:r>
      <w:r w:rsidR="0085309B">
        <w:rPr>
          <w:rFonts w:ascii="Franklin Gothic Book" w:hAnsi="Franklin Gothic Book"/>
        </w:rPr>
        <w:t xml:space="preserve"> and supporting organizations to address immediate community needs</w:t>
      </w:r>
    </w:p>
    <w:p w14:paraId="05C0CDEA" w14:textId="3BA1513D" w:rsidR="00E15E2E" w:rsidRPr="0001369E" w:rsidRDefault="00E15E2E" w:rsidP="00E15E2E">
      <w:pPr>
        <w:pStyle w:val="BodyText"/>
        <w:jc w:val="both"/>
        <w:rPr>
          <w:rFonts w:ascii="Franklin Gothic Book" w:hAnsi="Franklin Gothic Book"/>
        </w:rPr>
      </w:pPr>
      <w:r w:rsidRPr="005808B6">
        <w:rPr>
          <w:rStyle w:val="Heading4Char"/>
          <w:rFonts w:ascii="Franklin Gothic Book" w:hAnsi="Franklin Gothic Book"/>
          <w:color w:val="005288"/>
        </w:rPr>
        <w:t>Strength 2:</w:t>
      </w:r>
      <w:r w:rsidRPr="005808B6">
        <w:rPr>
          <w:rFonts w:ascii="Franklin Gothic Book" w:hAnsi="Franklin Gothic Book"/>
          <w:color w:val="005288"/>
        </w:rPr>
        <w:t xml:space="preserve"> </w:t>
      </w:r>
      <w:r w:rsidR="0085309B">
        <w:rPr>
          <w:rFonts w:ascii="Franklin Gothic Book" w:hAnsi="Franklin Gothic Book"/>
        </w:rPr>
        <w:t>Providing quarantine/isolation support for those who test positive in the form of grocery delivers, rent support outreach, and many other forms of assistance</w:t>
      </w:r>
    </w:p>
    <w:p w14:paraId="4B134CEE" w14:textId="77777777" w:rsidR="008513BC" w:rsidRPr="0001369E" w:rsidRDefault="008513BC" w:rsidP="008513BC">
      <w:pPr>
        <w:pStyle w:val="BodyText"/>
        <w:jc w:val="both"/>
        <w:rPr>
          <w:rFonts w:ascii="Franklin Gothic Book" w:hAnsi="Franklin Gothic Book"/>
        </w:rPr>
      </w:pPr>
    </w:p>
    <w:p w14:paraId="3E7B192F" w14:textId="77777777" w:rsidR="008513BC" w:rsidRPr="005808B6" w:rsidRDefault="008513BC" w:rsidP="008513BC">
      <w:pPr>
        <w:pStyle w:val="Heading3"/>
        <w:jc w:val="both"/>
        <w:rPr>
          <w:rFonts w:ascii="Franklin Gothic Book" w:hAnsi="Franklin Gothic Book"/>
          <w:color w:val="005288"/>
        </w:rPr>
      </w:pPr>
      <w:r w:rsidRPr="005808B6">
        <w:rPr>
          <w:rFonts w:ascii="Franklin Gothic Book" w:hAnsi="Franklin Gothic Book"/>
          <w:color w:val="005288"/>
        </w:rPr>
        <w:t>Areas for Improvement</w:t>
      </w:r>
    </w:p>
    <w:p w14:paraId="1381E7EF" w14:textId="77777777" w:rsidR="008513BC" w:rsidRPr="0001369E" w:rsidRDefault="008513BC" w:rsidP="008513BC">
      <w:pPr>
        <w:pStyle w:val="BodyText"/>
        <w:jc w:val="both"/>
        <w:rPr>
          <w:rFonts w:ascii="Franklin Gothic Book" w:hAnsi="Franklin Gothic Book"/>
        </w:rPr>
      </w:pPr>
      <w:r w:rsidRPr="0001369E">
        <w:rPr>
          <w:rFonts w:ascii="Franklin Gothic Book" w:hAnsi="Franklin Gothic Book"/>
        </w:rPr>
        <w:t>The following areas require improvement to achieve the full capability level:</w:t>
      </w:r>
    </w:p>
    <w:p w14:paraId="79AB76B7" w14:textId="7E5FBE16" w:rsidR="008513BC" w:rsidRPr="0001369E" w:rsidRDefault="008513BC" w:rsidP="008513BC">
      <w:pPr>
        <w:pStyle w:val="BodyText"/>
        <w:jc w:val="both"/>
        <w:rPr>
          <w:rFonts w:ascii="Franklin Gothic Book" w:hAnsi="Franklin Gothic Book"/>
        </w:rPr>
      </w:pPr>
      <w:r w:rsidRPr="0001369E">
        <w:rPr>
          <w:rStyle w:val="Heading4Char"/>
          <w:rFonts w:ascii="Franklin Gothic Book" w:hAnsi="Franklin Gothic Book"/>
          <w:color w:val="005288"/>
        </w:rPr>
        <w:t xml:space="preserve">Area for </w:t>
      </w:r>
      <w:r w:rsidR="005A56AE">
        <w:rPr>
          <w:rStyle w:val="Heading4Char"/>
          <w:rFonts w:ascii="Franklin Gothic Book" w:hAnsi="Franklin Gothic Book"/>
          <w:color w:val="005288"/>
        </w:rPr>
        <w:t>Improvement</w:t>
      </w:r>
      <w:r w:rsidRPr="0001369E">
        <w:rPr>
          <w:rStyle w:val="Heading4Char"/>
          <w:rFonts w:ascii="Franklin Gothic Book" w:hAnsi="Franklin Gothic Book"/>
          <w:color w:val="005288"/>
        </w:rPr>
        <w:t>:</w:t>
      </w:r>
      <w:r w:rsidRPr="0001369E">
        <w:rPr>
          <w:rFonts w:ascii="Franklin Gothic Book" w:hAnsi="Franklin Gothic Book"/>
          <w:color w:val="005288"/>
        </w:rPr>
        <w:t xml:space="preserve"> </w:t>
      </w:r>
      <w:r w:rsidR="00BF1383" w:rsidRPr="00BF1383">
        <w:rPr>
          <w:rFonts w:ascii="Franklin Gothic Book" w:hAnsi="Franklin Gothic Book"/>
        </w:rPr>
        <w:t>Inc</w:t>
      </w:r>
      <w:r w:rsidR="00BB70FC">
        <w:rPr>
          <w:rFonts w:ascii="Franklin Gothic Book" w:hAnsi="Franklin Gothic Book"/>
        </w:rPr>
        <w:t>reas</w:t>
      </w:r>
      <w:r w:rsidR="00225EF9">
        <w:rPr>
          <w:rFonts w:ascii="Franklin Gothic Book" w:hAnsi="Franklin Gothic Book"/>
        </w:rPr>
        <w:t>e</w:t>
      </w:r>
      <w:r w:rsidR="00BB70FC">
        <w:rPr>
          <w:rFonts w:ascii="Franklin Gothic Book" w:hAnsi="Franklin Gothic Book"/>
        </w:rPr>
        <w:t xml:space="preserve"> the number of quality telehealth options</w:t>
      </w:r>
      <w:r w:rsidR="00A516A6">
        <w:rPr>
          <w:rFonts w:ascii="Franklin Gothic Book" w:hAnsi="Franklin Gothic Book"/>
        </w:rPr>
        <w:t xml:space="preserve"> available to those in quarantine/isolation protocols.</w:t>
      </w:r>
    </w:p>
    <w:p w14:paraId="41F641D7" w14:textId="3CF3EC6A" w:rsidR="008513BC" w:rsidRPr="0001369E" w:rsidRDefault="008513BC" w:rsidP="008513BC">
      <w:pPr>
        <w:pStyle w:val="BodyText"/>
        <w:jc w:val="both"/>
        <w:rPr>
          <w:rFonts w:ascii="Franklin Gothic Book" w:hAnsi="Franklin Gothic Book"/>
        </w:rPr>
      </w:pPr>
      <w:r w:rsidRPr="0001369E">
        <w:rPr>
          <w:rStyle w:val="Heading4Char"/>
          <w:rFonts w:ascii="Franklin Gothic Book" w:hAnsi="Franklin Gothic Book"/>
          <w:color w:val="005288"/>
        </w:rPr>
        <w:t>Reference</w:t>
      </w:r>
      <w:r w:rsidRPr="0001369E">
        <w:rPr>
          <w:rStyle w:val="Heading4Char"/>
          <w:rFonts w:ascii="Franklin Gothic Book" w:hAnsi="Franklin Gothic Book"/>
        </w:rPr>
        <w:t>:</w:t>
      </w:r>
      <w:r w:rsidRPr="0001369E">
        <w:rPr>
          <w:rFonts w:ascii="Franklin Gothic Book" w:hAnsi="Franklin Gothic Book"/>
          <w:color w:val="003366"/>
        </w:rPr>
        <w:t xml:space="preserve"> </w:t>
      </w:r>
      <w:r w:rsidR="00720F85">
        <w:rPr>
          <w:rFonts w:ascii="Franklin Gothic Book" w:hAnsi="Franklin Gothic Book"/>
        </w:rPr>
        <w:t>N/A</w:t>
      </w:r>
    </w:p>
    <w:p w14:paraId="1F48BC95" w14:textId="150C1F07" w:rsidR="008513BC" w:rsidRDefault="008513BC" w:rsidP="008513BC">
      <w:pPr>
        <w:pStyle w:val="BodyText"/>
        <w:jc w:val="both"/>
        <w:rPr>
          <w:rFonts w:ascii="Franklin Gothic Book" w:hAnsi="Franklin Gothic Book"/>
          <w:highlight w:val="yellow"/>
        </w:rPr>
      </w:pPr>
      <w:r w:rsidRPr="0001369E">
        <w:rPr>
          <w:rStyle w:val="Heading4Char"/>
          <w:rFonts w:ascii="Franklin Gothic Book" w:hAnsi="Franklin Gothic Book"/>
          <w:color w:val="005288"/>
        </w:rPr>
        <w:t>Analysis:</w:t>
      </w:r>
      <w:r w:rsidRPr="0001369E">
        <w:rPr>
          <w:rFonts w:ascii="Franklin Gothic Book" w:hAnsi="Franklin Gothic Book"/>
          <w:color w:val="005288"/>
        </w:rPr>
        <w:t xml:space="preserve"> </w:t>
      </w:r>
      <w:r w:rsidR="00761B83">
        <w:rPr>
          <w:rFonts w:ascii="Franklin Gothic Book" w:hAnsi="Franklin Gothic Book"/>
        </w:rPr>
        <w:t>N/A</w:t>
      </w:r>
    </w:p>
    <w:p w14:paraId="608A59D3" w14:textId="77777777" w:rsidR="008513BC" w:rsidRDefault="008513BC">
      <w:pPr>
        <w:spacing w:after="200" w:line="276" w:lineRule="auto"/>
        <w:rPr>
          <w:rFonts w:ascii="Franklin Gothic Book" w:hAnsi="Franklin Gothic Book"/>
          <w:highlight w:val="yellow"/>
        </w:rPr>
      </w:pPr>
      <w:r>
        <w:rPr>
          <w:rFonts w:ascii="Franklin Gothic Book" w:hAnsi="Franklin Gothic Book"/>
          <w:highlight w:val="yellow"/>
        </w:rPr>
        <w:br w:type="page"/>
      </w:r>
    </w:p>
    <w:p w14:paraId="048B59FE" w14:textId="77777777" w:rsidR="008513BC" w:rsidRPr="0001369E" w:rsidRDefault="008513BC" w:rsidP="008513BC">
      <w:pPr>
        <w:pStyle w:val="BodyText"/>
        <w:jc w:val="both"/>
        <w:rPr>
          <w:rFonts w:ascii="Franklin Gothic Book" w:hAnsi="Franklin Gothic Book"/>
        </w:rPr>
        <w:sectPr w:rsidR="008513BC" w:rsidRPr="0001369E" w:rsidSect="00A56ED7">
          <w:pgSz w:w="12240" w:h="15840" w:code="1"/>
          <w:pgMar w:top="1440" w:right="1440" w:bottom="1440" w:left="1440" w:header="720" w:footer="720" w:gutter="0"/>
          <w:cols w:space="720"/>
          <w:docGrid w:linePitch="360"/>
        </w:sectPr>
      </w:pPr>
    </w:p>
    <w:p w14:paraId="736B98B4" w14:textId="6828DD18" w:rsidR="008627B4" w:rsidRPr="008627B4" w:rsidRDefault="008513BC" w:rsidP="008627B4">
      <w:pPr>
        <w:pStyle w:val="Heading2"/>
        <w:jc w:val="both"/>
        <w:rPr>
          <w:rFonts w:ascii="Franklin Gothic Book" w:hAnsi="Franklin Gothic Book"/>
          <w:color w:val="005288"/>
        </w:rPr>
      </w:pPr>
      <w:r>
        <w:rPr>
          <w:rFonts w:ascii="Franklin Gothic Book" w:hAnsi="Franklin Gothic Book"/>
          <w:color w:val="005288"/>
        </w:rPr>
        <w:lastRenderedPageBreak/>
        <w:t>Objective</w:t>
      </w:r>
      <w:r w:rsidRPr="0036667F">
        <w:rPr>
          <w:rFonts w:ascii="Franklin Gothic Book" w:hAnsi="Franklin Gothic Book"/>
          <w:color w:val="005288"/>
        </w:rPr>
        <w:t xml:space="preserve"> </w:t>
      </w:r>
      <w:r>
        <w:rPr>
          <w:rFonts w:ascii="Franklin Gothic Book" w:hAnsi="Franklin Gothic Book"/>
          <w:color w:val="005288"/>
        </w:rPr>
        <w:t>7</w:t>
      </w:r>
      <w:r w:rsidRPr="0036667F">
        <w:rPr>
          <w:rFonts w:ascii="Franklin Gothic Book" w:hAnsi="Franklin Gothic Book"/>
          <w:color w:val="005288"/>
        </w:rPr>
        <w:t>:</w:t>
      </w:r>
      <w:r w:rsidR="008627B4">
        <w:rPr>
          <w:rFonts w:ascii="Franklin Gothic Book" w:hAnsi="Franklin Gothic Book"/>
          <w:color w:val="005288"/>
        </w:rPr>
        <w:t xml:space="preserve"> </w:t>
      </w:r>
      <w:r w:rsidR="008627B4" w:rsidRPr="008627B4">
        <w:rPr>
          <w:rFonts w:ascii="Franklin Gothic Book" w:hAnsi="Franklin Gothic Book"/>
          <w:color w:val="005288"/>
        </w:rPr>
        <w:t xml:space="preserve">Provide outbreak support including testing, and quarantine/isolation guidance for congregate setting experiencing an outbreak (i.e. </w:t>
      </w:r>
      <w:r w:rsidR="00B07DB9" w:rsidRPr="008627B4">
        <w:rPr>
          <w:rFonts w:ascii="Franklin Gothic Book" w:hAnsi="Franklin Gothic Book"/>
          <w:color w:val="005288"/>
        </w:rPr>
        <w:t>Long-Term</w:t>
      </w:r>
      <w:r w:rsidR="008627B4" w:rsidRPr="008627B4">
        <w:rPr>
          <w:rFonts w:ascii="Franklin Gothic Book" w:hAnsi="Franklin Gothic Book"/>
          <w:color w:val="005288"/>
        </w:rPr>
        <w:t xml:space="preserve"> Care, Jail, Schools)</w:t>
      </w:r>
    </w:p>
    <w:p w14:paraId="6D23F01C" w14:textId="515A8FDD" w:rsidR="008513BC" w:rsidRDefault="008513BC" w:rsidP="008513BC">
      <w:pPr>
        <w:pStyle w:val="Heading2"/>
        <w:jc w:val="both"/>
        <w:rPr>
          <w:rFonts w:ascii="Franklin Gothic Book" w:hAnsi="Franklin Gothic Book"/>
          <w:color w:val="005288"/>
        </w:rPr>
      </w:pPr>
      <w:r w:rsidRPr="0036667F">
        <w:rPr>
          <w:rFonts w:ascii="Franklin Gothic Book" w:hAnsi="Franklin Gothic Book"/>
          <w:color w:val="005288"/>
        </w:rPr>
        <w:t xml:space="preserve">Capability </w:t>
      </w:r>
      <w:r>
        <w:rPr>
          <w:rFonts w:ascii="Franklin Gothic Book" w:hAnsi="Franklin Gothic Book"/>
          <w:color w:val="005288"/>
        </w:rPr>
        <w:t>7</w:t>
      </w:r>
      <w:r w:rsidRPr="0036667F">
        <w:rPr>
          <w:rFonts w:ascii="Franklin Gothic Book" w:hAnsi="Franklin Gothic Book"/>
          <w:color w:val="005288"/>
        </w:rPr>
        <w:t>:</w:t>
      </w:r>
      <w:r>
        <w:rPr>
          <w:rFonts w:ascii="Franklin Gothic Book" w:hAnsi="Franklin Gothic Book"/>
          <w:color w:val="005288"/>
        </w:rPr>
        <w:t xml:space="preserve"> </w:t>
      </w:r>
      <w:r w:rsidR="008627B4">
        <w:rPr>
          <w:rFonts w:ascii="Franklin Gothic Book" w:hAnsi="Franklin Gothic Book"/>
          <w:color w:val="005288"/>
        </w:rPr>
        <w:t>Outbreak Response</w:t>
      </w:r>
    </w:p>
    <w:p w14:paraId="16BF4DD9" w14:textId="77777777" w:rsidR="008513BC" w:rsidRPr="001853EE" w:rsidRDefault="008513BC" w:rsidP="008513BC"/>
    <w:p w14:paraId="441A320F" w14:textId="77777777" w:rsidR="008513BC" w:rsidRPr="005808B6" w:rsidRDefault="008513BC" w:rsidP="008513BC">
      <w:pPr>
        <w:pStyle w:val="Heading3"/>
        <w:jc w:val="both"/>
        <w:rPr>
          <w:rFonts w:ascii="Franklin Gothic Book" w:hAnsi="Franklin Gothic Book"/>
          <w:color w:val="005288"/>
        </w:rPr>
      </w:pPr>
      <w:r w:rsidRPr="005808B6">
        <w:rPr>
          <w:rFonts w:ascii="Franklin Gothic Book" w:hAnsi="Franklin Gothic Book"/>
          <w:color w:val="005288"/>
        </w:rPr>
        <w:t>Strengths</w:t>
      </w:r>
    </w:p>
    <w:p w14:paraId="3BFF3414" w14:textId="6C75D284" w:rsidR="008513BC" w:rsidRPr="0001369E" w:rsidRDefault="008513BC" w:rsidP="008513BC">
      <w:pPr>
        <w:pStyle w:val="BodyText"/>
        <w:jc w:val="both"/>
        <w:rPr>
          <w:rFonts w:ascii="Franklin Gothic Book" w:hAnsi="Franklin Gothic Book"/>
        </w:rPr>
      </w:pPr>
      <w:r w:rsidRPr="0001369E">
        <w:rPr>
          <w:rFonts w:ascii="Franklin Gothic Book" w:hAnsi="Franklin Gothic Book"/>
        </w:rPr>
        <w:t xml:space="preserve">The </w:t>
      </w:r>
      <w:r w:rsidR="00B9346D">
        <w:rPr>
          <w:rFonts w:ascii="Franklin Gothic Book" w:hAnsi="Franklin Gothic Book"/>
        </w:rPr>
        <w:t>partial</w:t>
      </w:r>
      <w:r w:rsidRPr="0001369E">
        <w:rPr>
          <w:rFonts w:ascii="Franklin Gothic Book" w:hAnsi="Franklin Gothic Book"/>
        </w:rPr>
        <w:t xml:space="preserve"> capability level can be attributed to the following strengths:</w:t>
      </w:r>
    </w:p>
    <w:p w14:paraId="487DB9CF" w14:textId="6D22480D" w:rsidR="008513BC" w:rsidRPr="0001369E" w:rsidRDefault="008513BC" w:rsidP="008513BC">
      <w:pPr>
        <w:pStyle w:val="BodyText"/>
        <w:jc w:val="both"/>
        <w:rPr>
          <w:rFonts w:ascii="Franklin Gothic Book" w:hAnsi="Franklin Gothic Book"/>
        </w:rPr>
      </w:pPr>
      <w:r w:rsidRPr="005808B6">
        <w:rPr>
          <w:rStyle w:val="Heading4Char"/>
          <w:rFonts w:ascii="Franklin Gothic Book" w:hAnsi="Franklin Gothic Book"/>
          <w:color w:val="005288"/>
        </w:rPr>
        <w:t>Strength 1:</w:t>
      </w:r>
      <w:r w:rsidRPr="005808B6">
        <w:rPr>
          <w:rFonts w:ascii="Franklin Gothic Book" w:hAnsi="Franklin Gothic Book"/>
          <w:color w:val="005288"/>
        </w:rPr>
        <w:t xml:space="preserve"> </w:t>
      </w:r>
      <w:r w:rsidR="00706885">
        <w:rPr>
          <w:rFonts w:ascii="Franklin Gothic Book" w:hAnsi="Franklin Gothic Book"/>
        </w:rPr>
        <w:t>Public health nurses and volunteer staff were constantly contact tracing to understand where and when individuals may have spread COVID</w:t>
      </w:r>
    </w:p>
    <w:p w14:paraId="606B59CE" w14:textId="181BB751" w:rsidR="00E15E2E" w:rsidRPr="0001369E" w:rsidRDefault="00E15E2E" w:rsidP="00E15E2E">
      <w:pPr>
        <w:pStyle w:val="BodyText"/>
        <w:jc w:val="both"/>
        <w:rPr>
          <w:rFonts w:ascii="Franklin Gothic Book" w:hAnsi="Franklin Gothic Book"/>
        </w:rPr>
      </w:pPr>
      <w:r w:rsidRPr="005808B6">
        <w:rPr>
          <w:rStyle w:val="Heading4Char"/>
          <w:rFonts w:ascii="Franklin Gothic Book" w:hAnsi="Franklin Gothic Book"/>
          <w:color w:val="005288"/>
        </w:rPr>
        <w:t>Strength 2:</w:t>
      </w:r>
      <w:r w:rsidRPr="005808B6">
        <w:rPr>
          <w:rFonts w:ascii="Franklin Gothic Book" w:hAnsi="Franklin Gothic Book"/>
          <w:color w:val="005288"/>
        </w:rPr>
        <w:t xml:space="preserve"> </w:t>
      </w:r>
      <w:r w:rsidR="006B17AC">
        <w:rPr>
          <w:rFonts w:ascii="Franklin Gothic Book" w:hAnsi="Franklin Gothic Book"/>
        </w:rPr>
        <w:t>Communication with neighboring counties where there may have been workers crossing county lines for employment</w:t>
      </w:r>
    </w:p>
    <w:p w14:paraId="0C823C36" w14:textId="77777777" w:rsidR="008513BC" w:rsidRPr="0001369E" w:rsidRDefault="008513BC" w:rsidP="008513BC">
      <w:pPr>
        <w:pStyle w:val="BodyText"/>
        <w:jc w:val="both"/>
        <w:rPr>
          <w:rFonts w:ascii="Franklin Gothic Book" w:hAnsi="Franklin Gothic Book"/>
        </w:rPr>
      </w:pPr>
    </w:p>
    <w:p w14:paraId="7B4C8A80" w14:textId="77777777" w:rsidR="008513BC" w:rsidRPr="005808B6" w:rsidRDefault="008513BC" w:rsidP="008513BC">
      <w:pPr>
        <w:pStyle w:val="Heading3"/>
        <w:jc w:val="both"/>
        <w:rPr>
          <w:rFonts w:ascii="Franklin Gothic Book" w:hAnsi="Franklin Gothic Book"/>
          <w:color w:val="005288"/>
        </w:rPr>
      </w:pPr>
      <w:r w:rsidRPr="005808B6">
        <w:rPr>
          <w:rFonts w:ascii="Franklin Gothic Book" w:hAnsi="Franklin Gothic Book"/>
          <w:color w:val="005288"/>
        </w:rPr>
        <w:t>Areas for Improvement</w:t>
      </w:r>
    </w:p>
    <w:p w14:paraId="426A5B1E" w14:textId="77777777" w:rsidR="008513BC" w:rsidRPr="0001369E" w:rsidRDefault="008513BC" w:rsidP="008513BC">
      <w:pPr>
        <w:pStyle w:val="BodyText"/>
        <w:jc w:val="both"/>
        <w:rPr>
          <w:rFonts w:ascii="Franklin Gothic Book" w:hAnsi="Franklin Gothic Book"/>
        </w:rPr>
      </w:pPr>
      <w:r w:rsidRPr="0001369E">
        <w:rPr>
          <w:rFonts w:ascii="Franklin Gothic Book" w:hAnsi="Franklin Gothic Book"/>
        </w:rPr>
        <w:t>The following areas require improvement to achieve the full capability level:</w:t>
      </w:r>
    </w:p>
    <w:p w14:paraId="0536693D" w14:textId="44FFADA0" w:rsidR="008513BC" w:rsidRPr="0001369E" w:rsidRDefault="008513BC" w:rsidP="008513BC">
      <w:pPr>
        <w:pStyle w:val="BodyText"/>
        <w:jc w:val="both"/>
        <w:rPr>
          <w:rFonts w:ascii="Franklin Gothic Book" w:hAnsi="Franklin Gothic Book"/>
        </w:rPr>
      </w:pPr>
      <w:r w:rsidRPr="0001369E">
        <w:rPr>
          <w:rStyle w:val="Heading4Char"/>
          <w:rFonts w:ascii="Franklin Gothic Book" w:hAnsi="Franklin Gothic Book"/>
          <w:color w:val="005288"/>
        </w:rPr>
        <w:t xml:space="preserve">Area for </w:t>
      </w:r>
      <w:r w:rsidR="005A56AE">
        <w:rPr>
          <w:rStyle w:val="Heading4Char"/>
          <w:rFonts w:ascii="Franklin Gothic Book" w:hAnsi="Franklin Gothic Book"/>
          <w:color w:val="005288"/>
        </w:rPr>
        <w:t>Improvement</w:t>
      </w:r>
      <w:r w:rsidRPr="0001369E">
        <w:rPr>
          <w:rStyle w:val="Heading4Char"/>
          <w:rFonts w:ascii="Franklin Gothic Book" w:hAnsi="Franklin Gothic Book"/>
          <w:color w:val="005288"/>
        </w:rPr>
        <w:t>:</w:t>
      </w:r>
      <w:r w:rsidR="0087016C">
        <w:rPr>
          <w:rFonts w:ascii="Franklin Gothic Book" w:hAnsi="Franklin Gothic Book"/>
          <w:color w:val="005288"/>
        </w:rPr>
        <w:t xml:space="preserve"> </w:t>
      </w:r>
      <w:r w:rsidR="006B17AC" w:rsidRPr="006868F6">
        <w:rPr>
          <w:rFonts w:ascii="Franklin Gothic Book" w:hAnsi="Franklin Gothic Book"/>
        </w:rPr>
        <w:t xml:space="preserve">Improve </w:t>
      </w:r>
      <w:r w:rsidR="006868F6">
        <w:rPr>
          <w:rFonts w:ascii="Franklin Gothic Book" w:hAnsi="Franklin Gothic Book"/>
        </w:rPr>
        <w:t xml:space="preserve">relations and </w:t>
      </w:r>
      <w:r w:rsidR="006B17AC" w:rsidRPr="006868F6">
        <w:rPr>
          <w:rFonts w:ascii="Franklin Gothic Book" w:hAnsi="Franklin Gothic Book"/>
        </w:rPr>
        <w:t>communications across state line</w:t>
      </w:r>
      <w:r w:rsidR="006868F6" w:rsidRPr="006868F6">
        <w:rPr>
          <w:rFonts w:ascii="Franklin Gothic Book" w:hAnsi="Franklin Gothic Book"/>
        </w:rPr>
        <w:t>s, similar to cross county communications.</w:t>
      </w:r>
      <w:r w:rsidR="005B220E">
        <w:rPr>
          <w:rFonts w:ascii="Franklin Gothic Book" w:hAnsi="Franklin Gothic Book"/>
        </w:rPr>
        <w:t xml:space="preserve"> Increased safety protocols for long-term care facilities with elderly, high-risk patients</w:t>
      </w:r>
      <w:r w:rsidR="0082212C">
        <w:rPr>
          <w:rFonts w:ascii="Franklin Gothic Book" w:hAnsi="Franklin Gothic Book"/>
        </w:rPr>
        <w:t xml:space="preserve"> following a potential exposure and/or positive test.</w:t>
      </w:r>
    </w:p>
    <w:p w14:paraId="13700CC0" w14:textId="7A76DC72" w:rsidR="008513BC" w:rsidRPr="0001369E" w:rsidRDefault="008513BC" w:rsidP="008513BC">
      <w:pPr>
        <w:pStyle w:val="BodyText"/>
        <w:jc w:val="both"/>
        <w:rPr>
          <w:rFonts w:ascii="Franklin Gothic Book" w:hAnsi="Franklin Gothic Book"/>
        </w:rPr>
      </w:pPr>
      <w:r w:rsidRPr="0001369E">
        <w:rPr>
          <w:rStyle w:val="Heading4Char"/>
          <w:rFonts w:ascii="Franklin Gothic Book" w:hAnsi="Franklin Gothic Book"/>
          <w:color w:val="005288"/>
        </w:rPr>
        <w:t>Reference</w:t>
      </w:r>
      <w:r w:rsidRPr="0001369E">
        <w:rPr>
          <w:rStyle w:val="Heading4Char"/>
          <w:rFonts w:ascii="Franklin Gothic Book" w:hAnsi="Franklin Gothic Book"/>
        </w:rPr>
        <w:t>:</w:t>
      </w:r>
      <w:r w:rsidRPr="0001369E">
        <w:rPr>
          <w:rFonts w:ascii="Franklin Gothic Book" w:hAnsi="Franklin Gothic Book"/>
          <w:color w:val="003366"/>
        </w:rPr>
        <w:t xml:space="preserve"> </w:t>
      </w:r>
      <w:r w:rsidR="00720F85">
        <w:rPr>
          <w:rFonts w:ascii="Franklin Gothic Book" w:hAnsi="Franklin Gothic Book"/>
        </w:rPr>
        <w:t>N/A</w:t>
      </w:r>
    </w:p>
    <w:p w14:paraId="3590DFC9" w14:textId="54084E15" w:rsidR="00707C30" w:rsidRPr="00D53995" w:rsidRDefault="008513BC" w:rsidP="0001369E">
      <w:pPr>
        <w:pStyle w:val="BodyText"/>
        <w:jc w:val="both"/>
        <w:rPr>
          <w:rFonts w:ascii="Franklin Gothic Book" w:hAnsi="Franklin Gothic Book"/>
        </w:rPr>
        <w:sectPr w:rsidR="00707C30" w:rsidRPr="00D53995" w:rsidSect="00A56ED7">
          <w:pgSz w:w="12240" w:h="15840" w:code="1"/>
          <w:pgMar w:top="1440" w:right="1440" w:bottom="1440" w:left="1440" w:header="720" w:footer="720" w:gutter="0"/>
          <w:cols w:space="720"/>
          <w:docGrid w:linePitch="360"/>
        </w:sectPr>
      </w:pPr>
      <w:r w:rsidRPr="0001369E">
        <w:rPr>
          <w:rStyle w:val="Heading4Char"/>
          <w:rFonts w:ascii="Franklin Gothic Book" w:hAnsi="Franklin Gothic Book"/>
          <w:color w:val="005288"/>
        </w:rPr>
        <w:t>Analysis</w:t>
      </w:r>
      <w:r w:rsidR="00D53995">
        <w:rPr>
          <w:rStyle w:val="Heading4Char"/>
          <w:rFonts w:ascii="Franklin Gothic Book" w:hAnsi="Franklin Gothic Book"/>
          <w:color w:val="005288"/>
        </w:rPr>
        <w:t>:</w:t>
      </w:r>
      <w:r w:rsidR="00D53995" w:rsidRPr="00D53995">
        <w:rPr>
          <w:b/>
          <w:bCs/>
          <w:iCs/>
        </w:rPr>
        <w:t xml:space="preserve"> </w:t>
      </w:r>
      <w:r w:rsidR="00D53995">
        <w:rPr>
          <w:b/>
          <w:bCs/>
          <w:iCs/>
        </w:rPr>
        <w:t xml:space="preserve"> </w:t>
      </w:r>
      <w:r w:rsidR="005B220E">
        <w:rPr>
          <w:b/>
          <w:bCs/>
          <w:iCs/>
        </w:rPr>
        <w:t xml:space="preserve"> </w:t>
      </w:r>
      <w:r w:rsidR="00823AD8" w:rsidRPr="00823AD8">
        <w:rPr>
          <w:rFonts w:ascii="Franklin Gothic Book" w:hAnsi="Franklin Gothic Book"/>
        </w:rPr>
        <w:t>Reporting individual cases and outbreak risk was a challenge, especially in early stages of the pandemic.</w:t>
      </w:r>
      <w:r w:rsidR="00823AD8">
        <w:rPr>
          <w:b/>
          <w:bCs/>
          <w:iCs/>
        </w:rPr>
        <w:t xml:space="preserve">  </w:t>
      </w:r>
    </w:p>
    <w:p w14:paraId="3801B0E7" w14:textId="5B810C19" w:rsidR="00707C30" w:rsidRPr="00BD3D90" w:rsidRDefault="00707C30" w:rsidP="00BD3D90">
      <w:pPr>
        <w:pStyle w:val="Appendix"/>
        <w:ind w:hanging="720"/>
        <w:jc w:val="left"/>
        <w:rPr>
          <w:rFonts w:ascii="Franklin Gothic Book" w:hAnsi="Franklin Gothic Book"/>
          <w:color w:val="005288"/>
        </w:rPr>
      </w:pPr>
      <w:r w:rsidRPr="00BD3D90">
        <w:rPr>
          <w:rFonts w:ascii="Franklin Gothic Book" w:hAnsi="Franklin Gothic Book"/>
          <w:color w:val="005288"/>
        </w:rPr>
        <w:lastRenderedPageBreak/>
        <w:t>Improvement Plan</w:t>
      </w:r>
    </w:p>
    <w:tbl>
      <w:tblPr>
        <w:tblpPr w:leftFromText="180" w:rightFromText="180" w:vertAnchor="text" w:horzAnchor="margin" w:tblpY="877"/>
        <w:tblOverlap w:val="neve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288"/>
        <w:tblLook w:val="0000" w:firstRow="0" w:lastRow="0" w:firstColumn="0" w:lastColumn="0" w:noHBand="0" w:noVBand="0"/>
        <w:tblCaption w:val="Improvement Plan"/>
        <w:tblDescription w:val="Describes what corrective actions will be taken to address areas for improvement and corresponding core capabilities"/>
      </w:tblPr>
      <w:tblGrid>
        <w:gridCol w:w="1612"/>
        <w:gridCol w:w="2219"/>
        <w:gridCol w:w="3508"/>
        <w:gridCol w:w="1774"/>
        <w:gridCol w:w="1504"/>
        <w:gridCol w:w="907"/>
        <w:gridCol w:w="1341"/>
      </w:tblGrid>
      <w:tr w:rsidR="00D250E8" w:rsidRPr="0001369E" w14:paraId="5E08498A" w14:textId="77777777" w:rsidTr="00B9346D">
        <w:trPr>
          <w:cantSplit/>
          <w:trHeight w:val="708"/>
          <w:tblHeader/>
        </w:trPr>
        <w:tc>
          <w:tcPr>
            <w:tcW w:w="1612" w:type="dxa"/>
            <w:tcBorders>
              <w:top w:val="single" w:sz="4" w:space="0" w:color="000080"/>
              <w:left w:val="single" w:sz="4" w:space="0" w:color="000080"/>
              <w:right w:val="single" w:sz="4" w:space="0" w:color="FFFFFF"/>
            </w:tcBorders>
            <w:shd w:val="clear" w:color="auto" w:fill="005288"/>
            <w:vAlign w:val="center"/>
          </w:tcPr>
          <w:p w14:paraId="2AE1ABEA" w14:textId="5AC55EAC" w:rsidR="00DB24B7" w:rsidRPr="00BD3D90" w:rsidRDefault="00DB24B7" w:rsidP="00BD3D90">
            <w:pPr>
              <w:pStyle w:val="TableHead"/>
              <w:jc w:val="left"/>
              <w:rPr>
                <w:rFonts w:ascii="Franklin Gothic Book" w:hAnsi="Franklin Gothic Book"/>
                <w:color w:val="FFFFFF" w:themeColor="background1"/>
              </w:rPr>
            </w:pPr>
            <w:r w:rsidRPr="00BD3D90">
              <w:rPr>
                <w:rFonts w:ascii="Franklin Gothic Book" w:hAnsi="Franklin Gothic Book"/>
                <w:color w:val="FFFFFF" w:themeColor="background1"/>
              </w:rPr>
              <w:t>Capability</w:t>
            </w:r>
          </w:p>
        </w:tc>
        <w:tc>
          <w:tcPr>
            <w:tcW w:w="2219" w:type="dxa"/>
            <w:tcBorders>
              <w:top w:val="single" w:sz="4" w:space="0" w:color="000080"/>
              <w:left w:val="single" w:sz="4" w:space="0" w:color="FFFFFF"/>
              <w:right w:val="single" w:sz="4" w:space="0" w:color="FFFFFF"/>
            </w:tcBorders>
            <w:shd w:val="clear" w:color="auto" w:fill="005288"/>
            <w:vAlign w:val="center"/>
          </w:tcPr>
          <w:p w14:paraId="2E8CF791" w14:textId="77777777" w:rsidR="00DB24B7" w:rsidRPr="00BD3D90" w:rsidRDefault="00DB24B7" w:rsidP="00BD3D90">
            <w:pPr>
              <w:pStyle w:val="TableHead"/>
              <w:jc w:val="left"/>
              <w:rPr>
                <w:rFonts w:ascii="Franklin Gothic Book" w:hAnsi="Franklin Gothic Book"/>
                <w:color w:val="FFFFFF" w:themeColor="background1"/>
              </w:rPr>
            </w:pPr>
            <w:r w:rsidRPr="00BD3D90">
              <w:rPr>
                <w:rFonts w:ascii="Franklin Gothic Book" w:hAnsi="Franklin Gothic Book"/>
                <w:color w:val="FFFFFF" w:themeColor="background1"/>
              </w:rPr>
              <w:t>Issue/Area for Improvement</w:t>
            </w:r>
          </w:p>
        </w:tc>
        <w:tc>
          <w:tcPr>
            <w:tcW w:w="3508" w:type="dxa"/>
            <w:tcBorders>
              <w:top w:val="single" w:sz="4" w:space="0" w:color="000080"/>
              <w:left w:val="single" w:sz="4" w:space="0" w:color="FFFFFF"/>
              <w:right w:val="single" w:sz="4" w:space="0" w:color="FFFFFF"/>
            </w:tcBorders>
            <w:shd w:val="clear" w:color="auto" w:fill="005288"/>
            <w:vAlign w:val="center"/>
          </w:tcPr>
          <w:p w14:paraId="71023B0F" w14:textId="77777777" w:rsidR="00DB24B7" w:rsidRPr="00BD3D90" w:rsidRDefault="00DB24B7" w:rsidP="00BD3D90">
            <w:pPr>
              <w:pStyle w:val="TableHead"/>
              <w:jc w:val="left"/>
              <w:rPr>
                <w:rFonts w:ascii="Franklin Gothic Book" w:hAnsi="Franklin Gothic Book"/>
                <w:color w:val="FFFFFF" w:themeColor="background1"/>
              </w:rPr>
            </w:pPr>
            <w:r w:rsidRPr="00BD3D90">
              <w:rPr>
                <w:rFonts w:ascii="Franklin Gothic Book" w:hAnsi="Franklin Gothic Book"/>
                <w:color w:val="FFFFFF" w:themeColor="background1"/>
              </w:rPr>
              <w:t>Corrective Action</w:t>
            </w:r>
          </w:p>
        </w:tc>
        <w:tc>
          <w:tcPr>
            <w:tcW w:w="1774" w:type="dxa"/>
            <w:tcBorders>
              <w:top w:val="single" w:sz="4" w:space="0" w:color="000080"/>
              <w:left w:val="single" w:sz="4" w:space="0" w:color="FFFFFF"/>
              <w:right w:val="single" w:sz="4" w:space="0" w:color="FFFFFF"/>
            </w:tcBorders>
            <w:shd w:val="clear" w:color="auto" w:fill="005288"/>
            <w:vAlign w:val="center"/>
          </w:tcPr>
          <w:p w14:paraId="13BE8371" w14:textId="77777777" w:rsidR="00DB24B7" w:rsidRPr="00BD3D90" w:rsidRDefault="00DB24B7" w:rsidP="00BD3D90">
            <w:pPr>
              <w:pStyle w:val="TableHead"/>
              <w:jc w:val="left"/>
              <w:rPr>
                <w:rFonts w:ascii="Franklin Gothic Book" w:hAnsi="Franklin Gothic Book"/>
                <w:color w:val="FFFFFF" w:themeColor="background1"/>
              </w:rPr>
            </w:pPr>
            <w:r w:rsidRPr="00BD3D90">
              <w:rPr>
                <w:rFonts w:ascii="Franklin Gothic Book" w:hAnsi="Franklin Gothic Book"/>
                <w:color w:val="FFFFFF" w:themeColor="background1"/>
              </w:rPr>
              <w:t>Primary Responsible Organization</w:t>
            </w:r>
          </w:p>
        </w:tc>
        <w:tc>
          <w:tcPr>
            <w:tcW w:w="1504" w:type="dxa"/>
            <w:tcBorders>
              <w:top w:val="single" w:sz="4" w:space="0" w:color="000080"/>
              <w:left w:val="single" w:sz="4" w:space="0" w:color="FFFFFF"/>
              <w:right w:val="single" w:sz="4" w:space="0" w:color="FFFFFF"/>
            </w:tcBorders>
            <w:shd w:val="clear" w:color="auto" w:fill="005288"/>
            <w:vAlign w:val="center"/>
          </w:tcPr>
          <w:p w14:paraId="0EC541C6" w14:textId="77777777" w:rsidR="00DB24B7" w:rsidRPr="00BD3D90" w:rsidRDefault="00DB24B7" w:rsidP="00BD3D90">
            <w:pPr>
              <w:pStyle w:val="TableHead"/>
              <w:jc w:val="left"/>
              <w:rPr>
                <w:rFonts w:ascii="Franklin Gothic Book" w:hAnsi="Franklin Gothic Book"/>
                <w:color w:val="FFFFFF" w:themeColor="background1"/>
              </w:rPr>
            </w:pPr>
            <w:r w:rsidRPr="00BD3D90">
              <w:rPr>
                <w:rFonts w:ascii="Franklin Gothic Book" w:hAnsi="Franklin Gothic Book"/>
                <w:color w:val="FFFFFF" w:themeColor="background1"/>
              </w:rPr>
              <w:t>Organization POC</w:t>
            </w:r>
          </w:p>
        </w:tc>
        <w:tc>
          <w:tcPr>
            <w:tcW w:w="907" w:type="dxa"/>
            <w:tcBorders>
              <w:top w:val="single" w:sz="4" w:space="0" w:color="000080"/>
              <w:left w:val="single" w:sz="4" w:space="0" w:color="FFFFFF"/>
              <w:right w:val="single" w:sz="4" w:space="0" w:color="FFFFFF"/>
            </w:tcBorders>
            <w:shd w:val="clear" w:color="auto" w:fill="005288"/>
            <w:vAlign w:val="center"/>
          </w:tcPr>
          <w:p w14:paraId="4078F37D" w14:textId="77777777" w:rsidR="00DB24B7" w:rsidRPr="00BD3D90" w:rsidRDefault="00DB24B7" w:rsidP="00BD3D90">
            <w:pPr>
              <w:pStyle w:val="TableHead"/>
              <w:jc w:val="left"/>
              <w:rPr>
                <w:rFonts w:ascii="Franklin Gothic Book" w:hAnsi="Franklin Gothic Book"/>
                <w:color w:val="FFFFFF" w:themeColor="background1"/>
              </w:rPr>
            </w:pPr>
            <w:r w:rsidRPr="00BD3D90">
              <w:rPr>
                <w:rFonts w:ascii="Franklin Gothic Book" w:hAnsi="Franklin Gothic Book"/>
                <w:color w:val="FFFFFF" w:themeColor="background1"/>
              </w:rPr>
              <w:t>Start Date</w:t>
            </w:r>
          </w:p>
        </w:tc>
        <w:tc>
          <w:tcPr>
            <w:tcW w:w="1341" w:type="dxa"/>
            <w:tcBorders>
              <w:top w:val="single" w:sz="4" w:space="0" w:color="000080"/>
              <w:left w:val="single" w:sz="4" w:space="0" w:color="FFFFFF"/>
              <w:right w:val="single" w:sz="4" w:space="0" w:color="000080"/>
            </w:tcBorders>
            <w:shd w:val="clear" w:color="auto" w:fill="005288"/>
            <w:vAlign w:val="center"/>
          </w:tcPr>
          <w:p w14:paraId="7B21E2D7" w14:textId="77777777" w:rsidR="00DB24B7" w:rsidRPr="00BD3D90" w:rsidRDefault="00DB24B7" w:rsidP="00BD3D90">
            <w:pPr>
              <w:pStyle w:val="TableHead"/>
              <w:jc w:val="left"/>
              <w:rPr>
                <w:rFonts w:ascii="Franklin Gothic Book" w:hAnsi="Franklin Gothic Book"/>
                <w:color w:val="FFFFFF" w:themeColor="background1"/>
              </w:rPr>
            </w:pPr>
            <w:r w:rsidRPr="00BD3D90">
              <w:rPr>
                <w:rFonts w:ascii="Franklin Gothic Book" w:hAnsi="Franklin Gothic Book"/>
                <w:color w:val="FFFFFF" w:themeColor="background1"/>
              </w:rPr>
              <w:t>Completion Date</w:t>
            </w:r>
          </w:p>
        </w:tc>
      </w:tr>
      <w:tr w:rsidR="00D250E8" w:rsidRPr="0001369E" w14:paraId="28214589" w14:textId="77777777" w:rsidTr="0082600C">
        <w:trPr>
          <w:cantSplit/>
          <w:trHeight w:val="165"/>
        </w:trPr>
        <w:tc>
          <w:tcPr>
            <w:tcW w:w="1612" w:type="dxa"/>
            <w:tcBorders>
              <w:left w:val="single" w:sz="4" w:space="0" w:color="000080"/>
            </w:tcBorders>
            <w:shd w:val="clear" w:color="auto" w:fill="auto"/>
          </w:tcPr>
          <w:p w14:paraId="7EFA21A6" w14:textId="7A4B72CC" w:rsidR="00DB24B7" w:rsidRPr="00E5767B" w:rsidRDefault="00DB24B7" w:rsidP="00BD3D90">
            <w:pPr>
              <w:pStyle w:val="Tabletext"/>
              <w:rPr>
                <w:rFonts w:ascii="Franklin Gothic Book" w:hAnsi="Franklin Gothic Book"/>
                <w:color w:val="000000" w:themeColor="text1"/>
              </w:rPr>
            </w:pPr>
            <w:r w:rsidRPr="00E5767B">
              <w:rPr>
                <w:rFonts w:ascii="Franklin Gothic Book" w:hAnsi="Franklin Gothic Book"/>
                <w:color w:val="000000" w:themeColor="text1"/>
              </w:rPr>
              <w:t>Capability 1: Testing</w:t>
            </w:r>
          </w:p>
        </w:tc>
        <w:tc>
          <w:tcPr>
            <w:tcW w:w="2219" w:type="dxa"/>
            <w:shd w:val="clear" w:color="auto" w:fill="auto"/>
          </w:tcPr>
          <w:p w14:paraId="5CE9DA6F" w14:textId="12BB8C9E" w:rsidR="00DB24B7" w:rsidRPr="00E5767B" w:rsidRDefault="00DB24B7" w:rsidP="00BD3D90">
            <w:pPr>
              <w:pStyle w:val="Tabletext"/>
              <w:rPr>
                <w:rFonts w:ascii="Franklin Gothic Book" w:hAnsi="Franklin Gothic Book"/>
                <w:color w:val="000000" w:themeColor="text1"/>
              </w:rPr>
            </w:pPr>
            <w:r w:rsidRPr="00E5767B">
              <w:rPr>
                <w:rFonts w:ascii="Franklin Gothic Book" w:hAnsi="Franklin Gothic Book"/>
                <w:color w:val="000000" w:themeColor="text1"/>
              </w:rPr>
              <w:t>1. Too few testing opportunities</w:t>
            </w:r>
          </w:p>
        </w:tc>
        <w:tc>
          <w:tcPr>
            <w:tcW w:w="3508" w:type="dxa"/>
            <w:shd w:val="clear" w:color="auto" w:fill="auto"/>
            <w:vAlign w:val="center"/>
          </w:tcPr>
          <w:p w14:paraId="126DBB5B" w14:textId="730DBE0A" w:rsidR="00DB24B7" w:rsidRPr="00E5767B" w:rsidRDefault="00DB24B7" w:rsidP="00BD3D90">
            <w:pPr>
              <w:pStyle w:val="Tabletext"/>
              <w:rPr>
                <w:rFonts w:ascii="Franklin Gothic Book" w:hAnsi="Franklin Gothic Book"/>
                <w:color w:val="000000" w:themeColor="text1"/>
              </w:rPr>
            </w:pPr>
            <w:r w:rsidRPr="00E5767B">
              <w:rPr>
                <w:rFonts w:ascii="Franklin Gothic Book" w:hAnsi="Franklin Gothic Book"/>
                <w:color w:val="000000" w:themeColor="text1"/>
              </w:rPr>
              <w:t>Increase the number of volunteers/staff to administer tests</w:t>
            </w:r>
          </w:p>
        </w:tc>
        <w:tc>
          <w:tcPr>
            <w:tcW w:w="1774" w:type="dxa"/>
            <w:shd w:val="clear" w:color="auto" w:fill="auto"/>
          </w:tcPr>
          <w:p w14:paraId="5B461A9B" w14:textId="7A8CF924" w:rsidR="00DB24B7" w:rsidRPr="00E5767B" w:rsidRDefault="00DB24B7" w:rsidP="00BD3D90">
            <w:pPr>
              <w:pStyle w:val="Tabletext"/>
              <w:rPr>
                <w:rFonts w:ascii="Franklin Gothic Book" w:hAnsi="Franklin Gothic Book"/>
                <w:color w:val="000000" w:themeColor="text1"/>
              </w:rPr>
            </w:pPr>
            <w:r w:rsidRPr="00E5767B">
              <w:rPr>
                <w:rFonts w:ascii="Franklin Gothic Book" w:hAnsi="Franklin Gothic Book"/>
                <w:color w:val="000000" w:themeColor="text1"/>
              </w:rPr>
              <w:t>PCHHS</w:t>
            </w:r>
          </w:p>
        </w:tc>
        <w:tc>
          <w:tcPr>
            <w:tcW w:w="1504" w:type="dxa"/>
            <w:shd w:val="clear" w:color="auto" w:fill="auto"/>
          </w:tcPr>
          <w:p w14:paraId="2B77961C" w14:textId="3F628FB1" w:rsidR="00DB24B7" w:rsidRPr="00E5767B" w:rsidRDefault="00DB24B7" w:rsidP="00BD3D90">
            <w:pPr>
              <w:pStyle w:val="Tabletext"/>
              <w:rPr>
                <w:rFonts w:ascii="Franklin Gothic Book" w:hAnsi="Franklin Gothic Book"/>
                <w:color w:val="000000" w:themeColor="text1"/>
              </w:rPr>
            </w:pPr>
            <w:r w:rsidRPr="00E5767B">
              <w:rPr>
                <w:rFonts w:ascii="Franklin Gothic Book" w:hAnsi="Franklin Gothic Book"/>
                <w:color w:val="000000" w:themeColor="text1"/>
              </w:rPr>
              <w:t>Todd Strozyk</w:t>
            </w:r>
          </w:p>
        </w:tc>
        <w:tc>
          <w:tcPr>
            <w:tcW w:w="907" w:type="dxa"/>
            <w:shd w:val="clear" w:color="auto" w:fill="auto"/>
          </w:tcPr>
          <w:p w14:paraId="25C675EF" w14:textId="4BBA64E8" w:rsidR="00DB24B7" w:rsidRPr="00E5767B" w:rsidRDefault="00DB24B7" w:rsidP="00BD3D90">
            <w:pPr>
              <w:pStyle w:val="Tabletext"/>
              <w:rPr>
                <w:rFonts w:ascii="Franklin Gothic Book" w:hAnsi="Franklin Gothic Book"/>
                <w:bCs/>
                <w:color w:val="000000" w:themeColor="text1"/>
              </w:rPr>
            </w:pPr>
            <w:r w:rsidRPr="00E5767B">
              <w:rPr>
                <w:rFonts w:ascii="Franklin Gothic Book" w:hAnsi="Franklin Gothic Book"/>
                <w:bCs/>
                <w:color w:val="000000" w:themeColor="text1"/>
              </w:rPr>
              <w:t>Ongoing</w:t>
            </w:r>
          </w:p>
        </w:tc>
        <w:tc>
          <w:tcPr>
            <w:tcW w:w="1341" w:type="dxa"/>
            <w:tcBorders>
              <w:right w:val="single" w:sz="4" w:space="0" w:color="000080"/>
            </w:tcBorders>
            <w:shd w:val="clear" w:color="auto" w:fill="auto"/>
          </w:tcPr>
          <w:p w14:paraId="49A7096C" w14:textId="7785BA76" w:rsidR="00DB24B7" w:rsidRPr="00E5767B" w:rsidRDefault="00DB24B7" w:rsidP="00BD3D90">
            <w:pPr>
              <w:pStyle w:val="Tabletext"/>
              <w:rPr>
                <w:rFonts w:ascii="Franklin Gothic Book" w:hAnsi="Franklin Gothic Book"/>
                <w:color w:val="000000" w:themeColor="text1"/>
              </w:rPr>
            </w:pPr>
            <w:r w:rsidRPr="00E5767B">
              <w:rPr>
                <w:rFonts w:ascii="Franklin Gothic Book" w:hAnsi="Franklin Gothic Book"/>
                <w:color w:val="000000" w:themeColor="text1"/>
              </w:rPr>
              <w:t>Ongoing</w:t>
            </w:r>
          </w:p>
        </w:tc>
      </w:tr>
      <w:tr w:rsidR="00D250E8" w:rsidRPr="0001369E" w14:paraId="5A1F5DA6" w14:textId="77777777" w:rsidTr="0082600C">
        <w:trPr>
          <w:cantSplit/>
          <w:trHeight w:val="165"/>
        </w:trPr>
        <w:tc>
          <w:tcPr>
            <w:tcW w:w="1612" w:type="dxa"/>
            <w:tcBorders>
              <w:left w:val="single" w:sz="4" w:space="0" w:color="000080"/>
            </w:tcBorders>
            <w:shd w:val="clear" w:color="auto" w:fill="auto"/>
          </w:tcPr>
          <w:p w14:paraId="70447EB3" w14:textId="0237F07D" w:rsidR="00DB24B7" w:rsidRPr="00E5767B" w:rsidRDefault="00DB24B7" w:rsidP="00BD3D90">
            <w:pPr>
              <w:pStyle w:val="Tabletext"/>
              <w:rPr>
                <w:rFonts w:ascii="Franklin Gothic Book" w:hAnsi="Franklin Gothic Book"/>
                <w:color w:val="000000" w:themeColor="text1"/>
              </w:rPr>
            </w:pPr>
            <w:r w:rsidRPr="00E5767B">
              <w:rPr>
                <w:rFonts w:ascii="Franklin Gothic Book" w:hAnsi="Franklin Gothic Book"/>
                <w:color w:val="000000" w:themeColor="text1"/>
              </w:rPr>
              <w:t>Capability 1: Testing</w:t>
            </w:r>
          </w:p>
        </w:tc>
        <w:tc>
          <w:tcPr>
            <w:tcW w:w="2219" w:type="dxa"/>
            <w:shd w:val="clear" w:color="auto" w:fill="auto"/>
          </w:tcPr>
          <w:p w14:paraId="0EBD8B5F" w14:textId="4008E00E" w:rsidR="00DB24B7" w:rsidRPr="00E5767B" w:rsidRDefault="006E0F13" w:rsidP="00BD3D90">
            <w:pPr>
              <w:pStyle w:val="Tabletext"/>
              <w:rPr>
                <w:rFonts w:ascii="Franklin Gothic Book" w:hAnsi="Franklin Gothic Book"/>
                <w:color w:val="000000" w:themeColor="text1"/>
              </w:rPr>
            </w:pPr>
            <w:r>
              <w:rPr>
                <w:rFonts w:ascii="Franklin Gothic Book" w:hAnsi="Franklin Gothic Book"/>
                <w:color w:val="000000" w:themeColor="text1"/>
              </w:rPr>
              <w:t>2</w:t>
            </w:r>
            <w:r w:rsidR="00DB24B7" w:rsidRPr="00E5767B">
              <w:rPr>
                <w:rFonts w:ascii="Franklin Gothic Book" w:hAnsi="Franklin Gothic Book"/>
                <w:color w:val="000000" w:themeColor="text1"/>
              </w:rPr>
              <w:t xml:space="preserve">. </w:t>
            </w:r>
            <w:r w:rsidR="00D250E8">
              <w:rPr>
                <w:rFonts w:ascii="Franklin Gothic Book" w:hAnsi="Franklin Gothic Book"/>
                <w:color w:val="000000" w:themeColor="text1"/>
              </w:rPr>
              <w:t>R</w:t>
            </w:r>
            <w:r w:rsidR="00DB24B7" w:rsidRPr="00E5767B">
              <w:rPr>
                <w:rFonts w:ascii="Franklin Gothic Book" w:hAnsi="Franklin Gothic Book"/>
                <w:color w:val="000000" w:themeColor="text1"/>
              </w:rPr>
              <w:t>emote testing opportunities</w:t>
            </w:r>
          </w:p>
        </w:tc>
        <w:tc>
          <w:tcPr>
            <w:tcW w:w="3508" w:type="dxa"/>
            <w:shd w:val="clear" w:color="auto" w:fill="auto"/>
            <w:vAlign w:val="center"/>
          </w:tcPr>
          <w:p w14:paraId="1898762F" w14:textId="7CA40610" w:rsidR="00DB24B7" w:rsidRPr="00E5767B" w:rsidRDefault="00DB24B7" w:rsidP="00BD3D90">
            <w:pPr>
              <w:pStyle w:val="Tabletext"/>
              <w:rPr>
                <w:rFonts w:ascii="Franklin Gothic Book" w:hAnsi="Franklin Gothic Book"/>
                <w:color w:val="000000" w:themeColor="text1"/>
              </w:rPr>
            </w:pPr>
            <w:r w:rsidRPr="00E5767B">
              <w:rPr>
                <w:rFonts w:ascii="Franklin Gothic Book" w:hAnsi="Franklin Gothic Book"/>
                <w:color w:val="000000" w:themeColor="text1"/>
              </w:rPr>
              <w:t>Utilize easily accessible community contact points</w:t>
            </w:r>
          </w:p>
        </w:tc>
        <w:tc>
          <w:tcPr>
            <w:tcW w:w="1774" w:type="dxa"/>
            <w:shd w:val="clear" w:color="auto" w:fill="auto"/>
          </w:tcPr>
          <w:p w14:paraId="499F3006" w14:textId="58E1EF66" w:rsidR="00DB24B7" w:rsidRPr="00E5767B" w:rsidRDefault="00E277AC" w:rsidP="00BD3D90">
            <w:pPr>
              <w:pStyle w:val="Tabletext"/>
              <w:rPr>
                <w:rFonts w:ascii="Franklin Gothic Book" w:hAnsi="Franklin Gothic Book"/>
                <w:color w:val="000000" w:themeColor="text1"/>
              </w:rPr>
            </w:pPr>
            <w:r>
              <w:rPr>
                <w:rFonts w:ascii="Franklin Gothic Book" w:hAnsi="Franklin Gothic Book"/>
                <w:color w:val="000000" w:themeColor="text1"/>
              </w:rPr>
              <w:t>PCHHS</w:t>
            </w:r>
          </w:p>
        </w:tc>
        <w:tc>
          <w:tcPr>
            <w:tcW w:w="1504" w:type="dxa"/>
            <w:shd w:val="clear" w:color="auto" w:fill="auto"/>
          </w:tcPr>
          <w:p w14:paraId="7B022201" w14:textId="4889F4DF" w:rsidR="00DB24B7" w:rsidRPr="00E5767B" w:rsidRDefault="00E277AC" w:rsidP="00BD3D90">
            <w:pPr>
              <w:pStyle w:val="Tabletext"/>
              <w:rPr>
                <w:rFonts w:ascii="Franklin Gothic Book" w:hAnsi="Franklin Gothic Book"/>
                <w:color w:val="000000" w:themeColor="text1"/>
              </w:rPr>
            </w:pPr>
            <w:r>
              <w:rPr>
                <w:rFonts w:ascii="Franklin Gothic Book" w:hAnsi="Franklin Gothic Book"/>
                <w:color w:val="000000" w:themeColor="text1"/>
              </w:rPr>
              <w:t>Todd Strozyk</w:t>
            </w:r>
          </w:p>
        </w:tc>
        <w:tc>
          <w:tcPr>
            <w:tcW w:w="907" w:type="dxa"/>
            <w:shd w:val="clear" w:color="auto" w:fill="auto"/>
          </w:tcPr>
          <w:p w14:paraId="1BDF79AD" w14:textId="5222F61A" w:rsidR="00DB24B7" w:rsidRPr="00E5767B" w:rsidRDefault="00E277AC" w:rsidP="00BD3D90">
            <w:pPr>
              <w:pStyle w:val="Tabletext"/>
              <w:rPr>
                <w:rFonts w:ascii="Franklin Gothic Book" w:hAnsi="Franklin Gothic Book"/>
                <w:bCs/>
                <w:color w:val="000000" w:themeColor="text1"/>
              </w:rPr>
            </w:pPr>
            <w:r>
              <w:rPr>
                <w:rFonts w:ascii="Franklin Gothic Book" w:hAnsi="Franklin Gothic Book"/>
                <w:bCs/>
                <w:color w:val="000000" w:themeColor="text1"/>
              </w:rPr>
              <w:t>Ongoing</w:t>
            </w:r>
          </w:p>
        </w:tc>
        <w:tc>
          <w:tcPr>
            <w:tcW w:w="1341" w:type="dxa"/>
            <w:tcBorders>
              <w:right w:val="single" w:sz="4" w:space="0" w:color="000080"/>
            </w:tcBorders>
            <w:shd w:val="clear" w:color="auto" w:fill="auto"/>
          </w:tcPr>
          <w:p w14:paraId="674B9852" w14:textId="22C58F68" w:rsidR="00DB24B7" w:rsidRPr="00E5767B" w:rsidRDefault="00E277AC" w:rsidP="00BD3D90">
            <w:pPr>
              <w:pStyle w:val="Tabletext"/>
              <w:rPr>
                <w:rFonts w:ascii="Franklin Gothic Book" w:hAnsi="Franklin Gothic Book"/>
                <w:color w:val="000000" w:themeColor="text1"/>
              </w:rPr>
            </w:pPr>
            <w:r>
              <w:rPr>
                <w:rFonts w:ascii="Franklin Gothic Book" w:hAnsi="Franklin Gothic Book"/>
                <w:color w:val="000000" w:themeColor="text1"/>
              </w:rPr>
              <w:t>Ongoing</w:t>
            </w:r>
          </w:p>
        </w:tc>
      </w:tr>
      <w:tr w:rsidR="00D250E8" w:rsidRPr="0001369E" w14:paraId="133BBA2F" w14:textId="77777777" w:rsidTr="0082600C">
        <w:trPr>
          <w:cantSplit/>
          <w:trHeight w:val="165"/>
        </w:trPr>
        <w:tc>
          <w:tcPr>
            <w:tcW w:w="1612" w:type="dxa"/>
            <w:tcBorders>
              <w:left w:val="single" w:sz="4" w:space="0" w:color="000080"/>
            </w:tcBorders>
            <w:shd w:val="clear" w:color="auto" w:fill="auto"/>
          </w:tcPr>
          <w:p w14:paraId="63904A78" w14:textId="49AAB3DA" w:rsidR="00DB24B7" w:rsidRPr="00E5767B" w:rsidRDefault="00DB24B7" w:rsidP="00BD3D90">
            <w:pPr>
              <w:pStyle w:val="Tabletext"/>
              <w:rPr>
                <w:rFonts w:ascii="Franklin Gothic Book" w:hAnsi="Franklin Gothic Book"/>
                <w:color w:val="000000" w:themeColor="text1"/>
              </w:rPr>
            </w:pPr>
            <w:r w:rsidRPr="00E5767B">
              <w:rPr>
                <w:rFonts w:ascii="Franklin Gothic Book" w:hAnsi="Franklin Gothic Book"/>
                <w:color w:val="000000" w:themeColor="text1"/>
              </w:rPr>
              <w:t xml:space="preserve">Capability </w:t>
            </w:r>
            <w:r w:rsidR="008C52CD">
              <w:rPr>
                <w:rFonts w:ascii="Franklin Gothic Book" w:hAnsi="Franklin Gothic Book"/>
                <w:color w:val="000000" w:themeColor="text1"/>
              </w:rPr>
              <w:t>3: Treatment</w:t>
            </w:r>
          </w:p>
        </w:tc>
        <w:tc>
          <w:tcPr>
            <w:tcW w:w="2219" w:type="dxa"/>
            <w:shd w:val="clear" w:color="auto" w:fill="auto"/>
          </w:tcPr>
          <w:p w14:paraId="3185C512" w14:textId="6FE7F3D5" w:rsidR="00DB24B7" w:rsidRPr="00E5767B" w:rsidRDefault="008C52CD" w:rsidP="008C52CD">
            <w:pPr>
              <w:pStyle w:val="Tabletext"/>
              <w:rPr>
                <w:rFonts w:ascii="Franklin Gothic Book" w:hAnsi="Franklin Gothic Book"/>
                <w:color w:val="000000" w:themeColor="text1"/>
              </w:rPr>
            </w:pPr>
            <w:r w:rsidRPr="008C52CD">
              <w:rPr>
                <w:rFonts w:ascii="Franklin Gothic Book" w:hAnsi="Franklin Gothic Book"/>
                <w:color w:val="000000" w:themeColor="text1"/>
              </w:rPr>
              <w:t>1.</w:t>
            </w:r>
            <w:r>
              <w:rPr>
                <w:rFonts w:ascii="Franklin Gothic Book" w:hAnsi="Franklin Gothic Book"/>
                <w:color w:val="000000" w:themeColor="text1"/>
              </w:rPr>
              <w:t xml:space="preserve"> </w:t>
            </w:r>
            <w:r w:rsidR="003617CA">
              <w:rPr>
                <w:rFonts w:ascii="Franklin Gothic Book" w:hAnsi="Franklin Gothic Book"/>
                <w:color w:val="000000" w:themeColor="text1"/>
              </w:rPr>
              <w:t>Available treatment options and information w</w:t>
            </w:r>
            <w:r w:rsidR="0043736E">
              <w:rPr>
                <w:rFonts w:ascii="Franklin Gothic Book" w:hAnsi="Franklin Gothic Book"/>
                <w:color w:val="000000" w:themeColor="text1"/>
              </w:rPr>
              <w:t>ere</w:t>
            </w:r>
            <w:r w:rsidR="003617CA">
              <w:rPr>
                <w:rFonts w:ascii="Franklin Gothic Book" w:hAnsi="Franklin Gothic Book"/>
                <w:color w:val="000000" w:themeColor="text1"/>
              </w:rPr>
              <w:t xml:space="preserve"> not widely known</w:t>
            </w:r>
          </w:p>
        </w:tc>
        <w:tc>
          <w:tcPr>
            <w:tcW w:w="3508" w:type="dxa"/>
            <w:shd w:val="clear" w:color="auto" w:fill="auto"/>
            <w:vAlign w:val="center"/>
          </w:tcPr>
          <w:p w14:paraId="73E61775" w14:textId="3AA83B10" w:rsidR="00DB24B7" w:rsidRPr="00E5767B" w:rsidRDefault="003617CA" w:rsidP="00BD3D90">
            <w:pPr>
              <w:pStyle w:val="Tabletext"/>
              <w:rPr>
                <w:rFonts w:ascii="Franklin Gothic Book" w:hAnsi="Franklin Gothic Book"/>
                <w:color w:val="000000" w:themeColor="text1"/>
              </w:rPr>
            </w:pPr>
            <w:r>
              <w:rPr>
                <w:rFonts w:ascii="Franklin Gothic Book" w:hAnsi="Franklin Gothic Book"/>
                <w:color w:val="000000" w:themeColor="text1"/>
              </w:rPr>
              <w:t>Improve information sharing through a variety of media sources to reach more people sooner</w:t>
            </w:r>
          </w:p>
        </w:tc>
        <w:tc>
          <w:tcPr>
            <w:tcW w:w="1774" w:type="dxa"/>
            <w:shd w:val="clear" w:color="auto" w:fill="auto"/>
          </w:tcPr>
          <w:p w14:paraId="01D68DC0" w14:textId="6FEEA8BA" w:rsidR="00DB24B7" w:rsidRPr="00E5767B" w:rsidRDefault="0043736E" w:rsidP="00BD3D90">
            <w:pPr>
              <w:pStyle w:val="Tabletext"/>
              <w:rPr>
                <w:rFonts w:ascii="Franklin Gothic Book" w:hAnsi="Franklin Gothic Book"/>
                <w:color w:val="000000" w:themeColor="text1"/>
              </w:rPr>
            </w:pPr>
            <w:r>
              <w:rPr>
                <w:rFonts w:ascii="Franklin Gothic Book" w:hAnsi="Franklin Gothic Book"/>
                <w:color w:val="000000" w:themeColor="text1"/>
              </w:rPr>
              <w:t>PCHHS</w:t>
            </w:r>
          </w:p>
        </w:tc>
        <w:tc>
          <w:tcPr>
            <w:tcW w:w="1504" w:type="dxa"/>
            <w:shd w:val="clear" w:color="auto" w:fill="auto"/>
          </w:tcPr>
          <w:p w14:paraId="1F08B659" w14:textId="189F12F2" w:rsidR="00DB24B7" w:rsidRPr="00E5767B" w:rsidRDefault="0043736E" w:rsidP="00BD3D90">
            <w:pPr>
              <w:pStyle w:val="Tabletext"/>
              <w:rPr>
                <w:rFonts w:ascii="Franklin Gothic Book" w:hAnsi="Franklin Gothic Book"/>
                <w:color w:val="000000" w:themeColor="text1"/>
              </w:rPr>
            </w:pPr>
            <w:r>
              <w:rPr>
                <w:rFonts w:ascii="Franklin Gothic Book" w:hAnsi="Franklin Gothic Book"/>
                <w:color w:val="000000" w:themeColor="text1"/>
              </w:rPr>
              <w:t>Todd Strozyk</w:t>
            </w:r>
          </w:p>
        </w:tc>
        <w:tc>
          <w:tcPr>
            <w:tcW w:w="907" w:type="dxa"/>
            <w:shd w:val="clear" w:color="auto" w:fill="auto"/>
          </w:tcPr>
          <w:p w14:paraId="2C4845A2" w14:textId="7292BF3A" w:rsidR="00DB24B7" w:rsidRPr="00E5767B" w:rsidRDefault="0043736E" w:rsidP="00BD3D90">
            <w:pPr>
              <w:pStyle w:val="Tabletext"/>
              <w:rPr>
                <w:rFonts w:ascii="Franklin Gothic Book" w:hAnsi="Franklin Gothic Book"/>
                <w:bCs/>
                <w:color w:val="000000" w:themeColor="text1"/>
              </w:rPr>
            </w:pPr>
            <w:r>
              <w:rPr>
                <w:rFonts w:ascii="Franklin Gothic Book" w:hAnsi="Franklin Gothic Book"/>
                <w:bCs/>
                <w:color w:val="000000" w:themeColor="text1"/>
              </w:rPr>
              <w:t>Ongoing</w:t>
            </w:r>
          </w:p>
        </w:tc>
        <w:tc>
          <w:tcPr>
            <w:tcW w:w="1341" w:type="dxa"/>
            <w:tcBorders>
              <w:right w:val="single" w:sz="4" w:space="0" w:color="000080"/>
            </w:tcBorders>
            <w:shd w:val="clear" w:color="auto" w:fill="auto"/>
          </w:tcPr>
          <w:p w14:paraId="6BA42566" w14:textId="5EBAAE78" w:rsidR="00DB24B7" w:rsidRPr="00E5767B" w:rsidRDefault="0043736E" w:rsidP="00BD3D90">
            <w:pPr>
              <w:pStyle w:val="Tabletext"/>
              <w:rPr>
                <w:rFonts w:ascii="Franklin Gothic Book" w:hAnsi="Franklin Gothic Book"/>
                <w:color w:val="000000" w:themeColor="text1"/>
              </w:rPr>
            </w:pPr>
            <w:r>
              <w:rPr>
                <w:rFonts w:ascii="Franklin Gothic Book" w:hAnsi="Franklin Gothic Book"/>
                <w:color w:val="000000" w:themeColor="text1"/>
              </w:rPr>
              <w:t>Ongoing</w:t>
            </w:r>
          </w:p>
        </w:tc>
      </w:tr>
      <w:tr w:rsidR="0043736E" w:rsidRPr="0001369E" w14:paraId="718C8385" w14:textId="77777777" w:rsidTr="0082600C">
        <w:trPr>
          <w:cantSplit/>
          <w:trHeight w:val="165"/>
        </w:trPr>
        <w:tc>
          <w:tcPr>
            <w:tcW w:w="1612" w:type="dxa"/>
            <w:tcBorders>
              <w:left w:val="single" w:sz="4" w:space="0" w:color="000080"/>
            </w:tcBorders>
            <w:shd w:val="clear" w:color="auto" w:fill="auto"/>
          </w:tcPr>
          <w:p w14:paraId="32D8B42A" w14:textId="09CABEB2" w:rsidR="0043736E" w:rsidRPr="00E5767B" w:rsidRDefault="0043736E" w:rsidP="0043736E">
            <w:pPr>
              <w:pStyle w:val="Tabletext"/>
              <w:rPr>
                <w:rFonts w:ascii="Franklin Gothic Book" w:hAnsi="Franklin Gothic Book"/>
                <w:color w:val="000000" w:themeColor="text1"/>
              </w:rPr>
            </w:pPr>
            <w:r w:rsidRPr="00E5767B">
              <w:rPr>
                <w:rFonts w:ascii="Franklin Gothic Book" w:hAnsi="Franklin Gothic Book"/>
                <w:color w:val="000000" w:themeColor="text1"/>
              </w:rPr>
              <w:t xml:space="preserve">Capability </w:t>
            </w:r>
            <w:r>
              <w:rPr>
                <w:rFonts w:ascii="Franklin Gothic Book" w:hAnsi="Franklin Gothic Book"/>
                <w:color w:val="000000" w:themeColor="text1"/>
              </w:rPr>
              <w:t>3</w:t>
            </w:r>
            <w:r w:rsidRPr="00E5767B">
              <w:rPr>
                <w:rFonts w:ascii="Franklin Gothic Book" w:hAnsi="Franklin Gothic Book"/>
                <w:color w:val="000000" w:themeColor="text1"/>
              </w:rPr>
              <w:t>: Treatment</w:t>
            </w:r>
          </w:p>
        </w:tc>
        <w:tc>
          <w:tcPr>
            <w:tcW w:w="2219" w:type="dxa"/>
            <w:shd w:val="clear" w:color="auto" w:fill="auto"/>
          </w:tcPr>
          <w:p w14:paraId="3E8472C5" w14:textId="6155D2FC" w:rsidR="0043736E" w:rsidRPr="00E5767B" w:rsidRDefault="0043736E" w:rsidP="0043736E">
            <w:pPr>
              <w:pStyle w:val="Tabletext"/>
              <w:rPr>
                <w:rFonts w:ascii="Franklin Gothic Book" w:hAnsi="Franklin Gothic Book"/>
                <w:color w:val="000000" w:themeColor="text1"/>
              </w:rPr>
            </w:pPr>
            <w:r>
              <w:rPr>
                <w:rFonts w:ascii="Franklin Gothic Book" w:hAnsi="Franklin Gothic Book"/>
                <w:color w:val="000000" w:themeColor="text1"/>
              </w:rPr>
              <w:t>2</w:t>
            </w:r>
            <w:r w:rsidRPr="00E5767B">
              <w:rPr>
                <w:rFonts w:ascii="Franklin Gothic Book" w:hAnsi="Franklin Gothic Book"/>
                <w:color w:val="000000" w:themeColor="text1"/>
              </w:rPr>
              <w:t xml:space="preserve">. </w:t>
            </w:r>
            <w:r>
              <w:rPr>
                <w:rFonts w:ascii="Franklin Gothic Book" w:hAnsi="Franklin Gothic Book"/>
                <w:color w:val="000000" w:themeColor="text1"/>
              </w:rPr>
              <w:t>Individuals report transportation issues for accessing treatment</w:t>
            </w:r>
          </w:p>
        </w:tc>
        <w:tc>
          <w:tcPr>
            <w:tcW w:w="3508" w:type="dxa"/>
            <w:shd w:val="clear" w:color="auto" w:fill="auto"/>
            <w:vAlign w:val="center"/>
          </w:tcPr>
          <w:p w14:paraId="7A33BC4A" w14:textId="192516EF" w:rsidR="0043736E" w:rsidRPr="00E5767B" w:rsidRDefault="0043736E" w:rsidP="0043736E">
            <w:pPr>
              <w:pStyle w:val="Tabletext"/>
              <w:rPr>
                <w:rFonts w:ascii="Franklin Gothic Book" w:hAnsi="Franklin Gothic Book"/>
                <w:color w:val="000000" w:themeColor="text1"/>
              </w:rPr>
            </w:pPr>
            <w:r>
              <w:rPr>
                <w:rFonts w:ascii="Franklin Gothic Book" w:hAnsi="Franklin Gothic Book"/>
                <w:color w:val="000000" w:themeColor="text1"/>
              </w:rPr>
              <w:t>Explore mobile treatment options/deliveries for those who are impacted by this</w:t>
            </w:r>
          </w:p>
        </w:tc>
        <w:tc>
          <w:tcPr>
            <w:tcW w:w="1774" w:type="dxa"/>
            <w:shd w:val="clear" w:color="auto" w:fill="auto"/>
          </w:tcPr>
          <w:p w14:paraId="6EA514BD" w14:textId="34D70FC5" w:rsidR="0043736E" w:rsidRPr="00E5767B" w:rsidRDefault="0043736E" w:rsidP="0043736E">
            <w:pPr>
              <w:pStyle w:val="Tabletext"/>
              <w:rPr>
                <w:rFonts w:ascii="Franklin Gothic Book" w:hAnsi="Franklin Gothic Book"/>
                <w:color w:val="000000" w:themeColor="text1"/>
              </w:rPr>
            </w:pPr>
            <w:r>
              <w:rPr>
                <w:rFonts w:ascii="Franklin Gothic Book" w:hAnsi="Franklin Gothic Book"/>
                <w:color w:val="000000" w:themeColor="text1"/>
              </w:rPr>
              <w:t>PCHHS</w:t>
            </w:r>
          </w:p>
        </w:tc>
        <w:tc>
          <w:tcPr>
            <w:tcW w:w="1504" w:type="dxa"/>
            <w:shd w:val="clear" w:color="auto" w:fill="auto"/>
          </w:tcPr>
          <w:p w14:paraId="4E197704" w14:textId="25428C74" w:rsidR="0043736E" w:rsidRPr="00E5767B" w:rsidRDefault="0043736E" w:rsidP="0043736E">
            <w:pPr>
              <w:pStyle w:val="Tabletext"/>
              <w:rPr>
                <w:rFonts w:ascii="Franklin Gothic Book" w:hAnsi="Franklin Gothic Book"/>
                <w:color w:val="000000" w:themeColor="text1"/>
              </w:rPr>
            </w:pPr>
            <w:r>
              <w:rPr>
                <w:rFonts w:ascii="Franklin Gothic Book" w:hAnsi="Franklin Gothic Book"/>
                <w:color w:val="000000" w:themeColor="text1"/>
              </w:rPr>
              <w:t>Todd Strozyk</w:t>
            </w:r>
          </w:p>
        </w:tc>
        <w:tc>
          <w:tcPr>
            <w:tcW w:w="907" w:type="dxa"/>
            <w:shd w:val="clear" w:color="auto" w:fill="auto"/>
          </w:tcPr>
          <w:p w14:paraId="41F7C512" w14:textId="05130447" w:rsidR="0043736E" w:rsidRPr="00E5767B" w:rsidRDefault="0043736E" w:rsidP="0043736E">
            <w:pPr>
              <w:pStyle w:val="Tabletext"/>
              <w:rPr>
                <w:rFonts w:ascii="Franklin Gothic Book" w:hAnsi="Franklin Gothic Book"/>
                <w:bCs/>
                <w:color w:val="000000" w:themeColor="text1"/>
              </w:rPr>
            </w:pPr>
            <w:r>
              <w:rPr>
                <w:rFonts w:ascii="Franklin Gothic Book" w:hAnsi="Franklin Gothic Book"/>
                <w:bCs/>
                <w:color w:val="000000" w:themeColor="text1"/>
              </w:rPr>
              <w:t>Ongoing</w:t>
            </w:r>
          </w:p>
        </w:tc>
        <w:tc>
          <w:tcPr>
            <w:tcW w:w="1341" w:type="dxa"/>
            <w:tcBorders>
              <w:right w:val="single" w:sz="4" w:space="0" w:color="000080"/>
            </w:tcBorders>
            <w:shd w:val="clear" w:color="auto" w:fill="auto"/>
          </w:tcPr>
          <w:p w14:paraId="59501D9A" w14:textId="4597CBDE" w:rsidR="0043736E" w:rsidRPr="00E5767B" w:rsidRDefault="0043736E" w:rsidP="0043736E">
            <w:pPr>
              <w:pStyle w:val="Tabletext"/>
              <w:rPr>
                <w:rFonts w:ascii="Franklin Gothic Book" w:hAnsi="Franklin Gothic Book"/>
                <w:color w:val="000000" w:themeColor="text1"/>
              </w:rPr>
            </w:pPr>
            <w:r>
              <w:rPr>
                <w:rFonts w:ascii="Franklin Gothic Book" w:hAnsi="Franklin Gothic Book"/>
                <w:color w:val="000000" w:themeColor="text1"/>
              </w:rPr>
              <w:t>Ongoing</w:t>
            </w:r>
          </w:p>
        </w:tc>
      </w:tr>
      <w:tr w:rsidR="0082212C" w:rsidRPr="0001369E" w14:paraId="78C80BF5" w14:textId="77777777" w:rsidTr="0082600C">
        <w:trPr>
          <w:cantSplit/>
          <w:trHeight w:val="165"/>
        </w:trPr>
        <w:tc>
          <w:tcPr>
            <w:tcW w:w="1612" w:type="dxa"/>
            <w:tcBorders>
              <w:left w:val="single" w:sz="4" w:space="0" w:color="000080"/>
            </w:tcBorders>
            <w:shd w:val="clear" w:color="auto" w:fill="auto"/>
          </w:tcPr>
          <w:p w14:paraId="6274707D" w14:textId="22E1751D" w:rsidR="0082212C" w:rsidRPr="00E5767B" w:rsidRDefault="0082212C" w:rsidP="0082212C">
            <w:pPr>
              <w:pStyle w:val="Tabletext"/>
              <w:rPr>
                <w:rFonts w:ascii="Franklin Gothic Book" w:hAnsi="Franklin Gothic Book"/>
                <w:color w:val="000000" w:themeColor="text1"/>
              </w:rPr>
            </w:pPr>
            <w:r w:rsidRPr="00E5767B">
              <w:rPr>
                <w:rFonts w:ascii="Franklin Gothic Book" w:hAnsi="Franklin Gothic Book"/>
                <w:color w:val="000000" w:themeColor="text1"/>
              </w:rPr>
              <w:t xml:space="preserve">Capability </w:t>
            </w:r>
            <w:r>
              <w:rPr>
                <w:rFonts w:ascii="Franklin Gothic Book" w:hAnsi="Franklin Gothic Book"/>
                <w:color w:val="000000" w:themeColor="text1"/>
              </w:rPr>
              <w:t>7</w:t>
            </w:r>
            <w:r w:rsidRPr="00E5767B">
              <w:rPr>
                <w:rFonts w:ascii="Franklin Gothic Book" w:hAnsi="Franklin Gothic Book"/>
                <w:color w:val="000000" w:themeColor="text1"/>
              </w:rPr>
              <w:t xml:space="preserve">: </w:t>
            </w:r>
            <w:r>
              <w:rPr>
                <w:rFonts w:ascii="Franklin Gothic Book" w:hAnsi="Franklin Gothic Book"/>
                <w:color w:val="000000" w:themeColor="text1"/>
              </w:rPr>
              <w:t>Outbreak Response</w:t>
            </w:r>
          </w:p>
        </w:tc>
        <w:tc>
          <w:tcPr>
            <w:tcW w:w="2219" w:type="dxa"/>
            <w:shd w:val="clear" w:color="auto" w:fill="auto"/>
          </w:tcPr>
          <w:p w14:paraId="280C457A" w14:textId="70741E7D" w:rsidR="0082212C" w:rsidRPr="00E5767B" w:rsidRDefault="000D575B" w:rsidP="0082212C">
            <w:pPr>
              <w:pStyle w:val="Tabletext"/>
              <w:rPr>
                <w:rFonts w:ascii="Franklin Gothic Book" w:hAnsi="Franklin Gothic Book"/>
                <w:color w:val="000000" w:themeColor="text1"/>
              </w:rPr>
            </w:pPr>
            <w:r>
              <w:rPr>
                <w:rFonts w:ascii="Franklin Gothic Book" w:hAnsi="Franklin Gothic Book"/>
                <w:color w:val="000000" w:themeColor="text1"/>
              </w:rPr>
              <w:t>1</w:t>
            </w:r>
            <w:r w:rsidR="0082212C" w:rsidRPr="00E5767B">
              <w:rPr>
                <w:rFonts w:ascii="Franklin Gothic Book" w:hAnsi="Franklin Gothic Book"/>
                <w:color w:val="000000" w:themeColor="text1"/>
              </w:rPr>
              <w:t xml:space="preserve">. </w:t>
            </w:r>
            <w:r w:rsidR="0082212C">
              <w:rPr>
                <w:rFonts w:ascii="Franklin Gothic Book" w:hAnsi="Franklin Gothic Book"/>
                <w:color w:val="000000" w:themeColor="text1"/>
              </w:rPr>
              <w:t>Spanish translations were not always included in initial emergency communications</w:t>
            </w:r>
          </w:p>
        </w:tc>
        <w:tc>
          <w:tcPr>
            <w:tcW w:w="3508" w:type="dxa"/>
            <w:shd w:val="clear" w:color="auto" w:fill="auto"/>
            <w:vAlign w:val="center"/>
          </w:tcPr>
          <w:p w14:paraId="79D21988" w14:textId="1F65EB60" w:rsidR="0082212C" w:rsidRPr="00E5767B" w:rsidRDefault="0082212C" w:rsidP="0082212C">
            <w:pPr>
              <w:pStyle w:val="Tabletext"/>
              <w:rPr>
                <w:rFonts w:ascii="Franklin Gothic Book" w:hAnsi="Franklin Gothic Book"/>
                <w:color w:val="000000" w:themeColor="text1"/>
              </w:rPr>
            </w:pPr>
            <w:r>
              <w:rPr>
                <w:rFonts w:ascii="Franklin Gothic Book" w:hAnsi="Franklin Gothic Book"/>
                <w:color w:val="000000" w:themeColor="text1"/>
              </w:rPr>
              <w:t>Including Spanish translations for our Hispanic population in all announcements</w:t>
            </w:r>
          </w:p>
        </w:tc>
        <w:tc>
          <w:tcPr>
            <w:tcW w:w="1774" w:type="dxa"/>
            <w:shd w:val="clear" w:color="auto" w:fill="auto"/>
          </w:tcPr>
          <w:p w14:paraId="0C2A69CD" w14:textId="2403816B" w:rsidR="0082212C" w:rsidRPr="00E5767B" w:rsidRDefault="0082212C" w:rsidP="0082212C">
            <w:pPr>
              <w:pStyle w:val="Tabletext"/>
              <w:rPr>
                <w:rFonts w:ascii="Franklin Gothic Book" w:hAnsi="Franklin Gothic Book"/>
                <w:color w:val="000000" w:themeColor="text1"/>
              </w:rPr>
            </w:pPr>
            <w:r>
              <w:rPr>
                <w:rFonts w:ascii="Franklin Gothic Book" w:hAnsi="Franklin Gothic Book"/>
                <w:color w:val="000000" w:themeColor="text1"/>
              </w:rPr>
              <w:t>PCHHS</w:t>
            </w:r>
          </w:p>
        </w:tc>
        <w:tc>
          <w:tcPr>
            <w:tcW w:w="1504" w:type="dxa"/>
            <w:shd w:val="clear" w:color="auto" w:fill="auto"/>
          </w:tcPr>
          <w:p w14:paraId="52298675" w14:textId="35889A8C" w:rsidR="0082212C" w:rsidRDefault="0082212C" w:rsidP="0082212C">
            <w:pPr>
              <w:pStyle w:val="Tabletext"/>
              <w:rPr>
                <w:rFonts w:ascii="Franklin Gothic Book" w:hAnsi="Franklin Gothic Book"/>
                <w:color w:val="000000" w:themeColor="text1"/>
              </w:rPr>
            </w:pPr>
            <w:r>
              <w:rPr>
                <w:rFonts w:ascii="Franklin Gothic Book" w:hAnsi="Franklin Gothic Book"/>
                <w:color w:val="000000" w:themeColor="text1"/>
              </w:rPr>
              <w:t>Todd Strozyk</w:t>
            </w:r>
          </w:p>
        </w:tc>
        <w:tc>
          <w:tcPr>
            <w:tcW w:w="907" w:type="dxa"/>
            <w:shd w:val="clear" w:color="auto" w:fill="auto"/>
          </w:tcPr>
          <w:p w14:paraId="1E181E0F" w14:textId="549DBAEF" w:rsidR="0082212C" w:rsidRDefault="0082212C" w:rsidP="0082212C">
            <w:pPr>
              <w:pStyle w:val="Tabletext"/>
              <w:rPr>
                <w:rFonts w:ascii="Franklin Gothic Book" w:hAnsi="Franklin Gothic Book"/>
                <w:bCs/>
                <w:color w:val="000000" w:themeColor="text1"/>
              </w:rPr>
            </w:pPr>
            <w:r>
              <w:rPr>
                <w:rFonts w:ascii="Franklin Gothic Book" w:hAnsi="Franklin Gothic Book"/>
                <w:bCs/>
                <w:color w:val="000000" w:themeColor="text1"/>
              </w:rPr>
              <w:t>3/2022</w:t>
            </w:r>
          </w:p>
        </w:tc>
        <w:tc>
          <w:tcPr>
            <w:tcW w:w="1341" w:type="dxa"/>
            <w:tcBorders>
              <w:right w:val="single" w:sz="4" w:space="0" w:color="000080"/>
            </w:tcBorders>
            <w:shd w:val="clear" w:color="auto" w:fill="auto"/>
          </w:tcPr>
          <w:p w14:paraId="42194701" w14:textId="77777777" w:rsidR="0082212C" w:rsidRDefault="0082212C" w:rsidP="0082212C">
            <w:pPr>
              <w:pStyle w:val="Tabletext"/>
              <w:rPr>
                <w:rFonts w:ascii="Franklin Gothic Book" w:hAnsi="Franklin Gothic Book"/>
                <w:color w:val="000000" w:themeColor="text1"/>
              </w:rPr>
            </w:pPr>
            <w:r>
              <w:rPr>
                <w:rFonts w:ascii="Franklin Gothic Book" w:hAnsi="Franklin Gothic Book"/>
                <w:color w:val="000000" w:themeColor="text1"/>
              </w:rPr>
              <w:t>Ongoing</w:t>
            </w:r>
          </w:p>
          <w:p w14:paraId="1E45D9FA" w14:textId="77777777" w:rsidR="0082212C" w:rsidRDefault="0082212C" w:rsidP="0082212C">
            <w:pPr>
              <w:pStyle w:val="Tabletext"/>
              <w:rPr>
                <w:rFonts w:ascii="Franklin Gothic Book" w:hAnsi="Franklin Gothic Book"/>
                <w:color w:val="000000" w:themeColor="text1"/>
              </w:rPr>
            </w:pPr>
          </w:p>
        </w:tc>
      </w:tr>
    </w:tbl>
    <w:p w14:paraId="47D37BCC" w14:textId="0D7D9A96" w:rsidR="00956255" w:rsidRPr="0001369E" w:rsidRDefault="00707C30" w:rsidP="007930E8">
      <w:pPr>
        <w:pStyle w:val="BodyText"/>
        <w:spacing w:after="0"/>
        <w:rPr>
          <w:rFonts w:ascii="Franklin Gothic Book" w:hAnsi="Franklin Gothic Book"/>
        </w:rPr>
      </w:pPr>
      <w:r w:rsidRPr="0001369E">
        <w:rPr>
          <w:rFonts w:ascii="Franklin Gothic Book" w:hAnsi="Franklin Gothic Book"/>
        </w:rPr>
        <w:t xml:space="preserve">This IP </w:t>
      </w:r>
      <w:r w:rsidR="007930E8">
        <w:rPr>
          <w:rFonts w:ascii="Franklin Gothic Book" w:hAnsi="Franklin Gothic Book"/>
        </w:rPr>
        <w:t>is</w:t>
      </w:r>
      <w:r w:rsidRPr="0001369E">
        <w:rPr>
          <w:rFonts w:ascii="Franklin Gothic Book" w:hAnsi="Franklin Gothic Book"/>
        </w:rPr>
        <w:t xml:space="preserve"> developed specifically for </w:t>
      </w:r>
      <w:r w:rsidR="00540C57">
        <w:rPr>
          <w:rFonts w:ascii="Franklin Gothic Book" w:hAnsi="Franklin Gothic Book"/>
        </w:rPr>
        <w:t xml:space="preserve">Pacific County Health &amp; Human Services </w:t>
      </w:r>
      <w:r w:rsidRPr="0001369E">
        <w:rPr>
          <w:rFonts w:ascii="Franklin Gothic Book" w:hAnsi="Franklin Gothic Book"/>
        </w:rPr>
        <w:t xml:space="preserve">as a result of </w:t>
      </w:r>
      <w:r w:rsidR="00540C57">
        <w:rPr>
          <w:rFonts w:ascii="Franklin Gothic Book" w:hAnsi="Franklin Gothic Book"/>
        </w:rPr>
        <w:t>COVID-19 Response</w:t>
      </w:r>
      <w:r w:rsidRPr="0001369E">
        <w:rPr>
          <w:rFonts w:ascii="Franklin Gothic Book" w:hAnsi="Franklin Gothic Book"/>
        </w:rPr>
        <w:t xml:space="preserve"> conducted </w:t>
      </w:r>
      <w:r w:rsidR="00540C57">
        <w:rPr>
          <w:rFonts w:ascii="Franklin Gothic Book" w:hAnsi="Franklin Gothic Book"/>
        </w:rPr>
        <w:t>between March 2020 – October 31</w:t>
      </w:r>
      <w:r w:rsidR="00540C57" w:rsidRPr="00540C57">
        <w:rPr>
          <w:rFonts w:ascii="Franklin Gothic Book" w:hAnsi="Franklin Gothic Book"/>
          <w:vertAlign w:val="superscript"/>
        </w:rPr>
        <w:t>st</w:t>
      </w:r>
      <w:r w:rsidR="00540C57">
        <w:rPr>
          <w:rFonts w:ascii="Franklin Gothic Book" w:hAnsi="Franklin Gothic Book"/>
        </w:rPr>
        <w:t>, 2022.</w:t>
      </w:r>
    </w:p>
    <w:p w14:paraId="3801B120" w14:textId="0F58FE40" w:rsidR="009D2105" w:rsidRPr="0001369E" w:rsidRDefault="009D2105" w:rsidP="00707C30">
      <w:pPr>
        <w:pStyle w:val="BodyText"/>
        <w:rPr>
          <w:rFonts w:ascii="Franklin Gothic Book" w:hAnsi="Franklin Gothic Book"/>
        </w:rPr>
        <w:sectPr w:rsidR="009D2105" w:rsidRPr="0001369E" w:rsidSect="00A56ED7">
          <w:headerReference w:type="default" r:id="rId14"/>
          <w:footerReference w:type="default" r:id="rId15"/>
          <w:pgSz w:w="15840" w:h="12240" w:orient="landscape" w:code="1"/>
          <w:pgMar w:top="1440" w:right="1440" w:bottom="1440" w:left="1440" w:header="720" w:footer="720" w:gutter="0"/>
          <w:pgNumType w:start="1" w:chapStyle="1"/>
          <w:cols w:space="720"/>
          <w:docGrid w:linePitch="360"/>
        </w:sectPr>
      </w:pPr>
    </w:p>
    <w:p w14:paraId="3801B121" w14:textId="2E47B333" w:rsidR="002A70AA" w:rsidRPr="0001369E" w:rsidRDefault="002A70AA" w:rsidP="00BD3D90">
      <w:pPr>
        <w:pStyle w:val="Heading1"/>
        <w:jc w:val="left"/>
        <w:rPr>
          <w:rFonts w:ascii="Franklin Gothic Book" w:hAnsi="Franklin Gothic Book"/>
        </w:rPr>
      </w:pPr>
      <w:r w:rsidRPr="00BD3D90">
        <w:rPr>
          <w:rFonts w:ascii="Franklin Gothic Book" w:hAnsi="Franklin Gothic Book"/>
          <w:color w:val="005288"/>
        </w:rPr>
        <w:lastRenderedPageBreak/>
        <w:t>Appendix B:</w:t>
      </w:r>
      <w:r w:rsidR="00DE7CA3" w:rsidRPr="00BD3D90">
        <w:rPr>
          <w:rFonts w:ascii="Franklin Gothic Book" w:hAnsi="Franklin Gothic Book"/>
          <w:color w:val="005288"/>
        </w:rPr>
        <w:t xml:space="preserve"> </w:t>
      </w:r>
      <w:r w:rsidR="002F1503">
        <w:rPr>
          <w:rFonts w:ascii="Franklin Gothic Book" w:hAnsi="Franklin Gothic Book"/>
          <w:color w:val="005288"/>
        </w:rPr>
        <w:t>Response</w:t>
      </w:r>
      <w:r w:rsidRPr="00BD3D90">
        <w:rPr>
          <w:rFonts w:ascii="Franklin Gothic Book" w:hAnsi="Franklin Gothic Book"/>
          <w:color w:val="005288"/>
        </w:rPr>
        <w:t xml:space="preserv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9330"/>
      </w:tblGrid>
      <w:tr w:rsidR="00B514A7" w:rsidRPr="00EF7617" w14:paraId="5229DACE" w14:textId="77777777" w:rsidTr="00BF7EC5">
        <w:trPr>
          <w:cantSplit/>
          <w:tblHeader/>
          <w:jc w:val="center"/>
        </w:trPr>
        <w:tc>
          <w:tcPr>
            <w:tcW w:w="9330" w:type="dxa"/>
            <w:shd w:val="clear" w:color="auto" w:fill="005288"/>
          </w:tcPr>
          <w:p w14:paraId="6BD47F70" w14:textId="77777777" w:rsidR="00B514A7" w:rsidRPr="00FC3396" w:rsidRDefault="00B514A7" w:rsidP="00BF7EC5">
            <w:pPr>
              <w:spacing w:before="120" w:after="120"/>
              <w:jc w:val="both"/>
              <w:rPr>
                <w:rFonts w:ascii="Franklin Gothic Book" w:hAnsi="Franklin Gothic Book"/>
                <w:b/>
                <w:color w:val="FFFFFF"/>
                <w:sz w:val="22"/>
                <w:szCs w:val="21"/>
              </w:rPr>
            </w:pPr>
            <w:r w:rsidRPr="00FC3396">
              <w:rPr>
                <w:rFonts w:ascii="Franklin Gothic Book" w:hAnsi="Franklin Gothic Book"/>
                <w:b/>
                <w:color w:val="FFFFFF"/>
                <w:sz w:val="22"/>
                <w:szCs w:val="21"/>
              </w:rPr>
              <w:t>Participating Organizations</w:t>
            </w:r>
          </w:p>
        </w:tc>
      </w:tr>
      <w:tr w:rsidR="00B514A7" w:rsidRPr="00EF7617" w14:paraId="2A2C2600" w14:textId="77777777" w:rsidTr="00BF7EC5">
        <w:trPr>
          <w:cantSplit/>
          <w:jc w:val="center"/>
        </w:trPr>
        <w:tc>
          <w:tcPr>
            <w:tcW w:w="9330" w:type="dxa"/>
            <w:shd w:val="clear" w:color="auto" w:fill="BFBFBF"/>
          </w:tcPr>
          <w:p w14:paraId="1C9F6681" w14:textId="77777777" w:rsidR="00B514A7" w:rsidRPr="00FC3396" w:rsidRDefault="00B514A7" w:rsidP="00BF7EC5">
            <w:pPr>
              <w:spacing w:before="120" w:after="120"/>
              <w:jc w:val="both"/>
              <w:rPr>
                <w:rFonts w:ascii="Franklin Gothic Book" w:hAnsi="Franklin Gothic Book"/>
                <w:sz w:val="22"/>
                <w:szCs w:val="21"/>
              </w:rPr>
            </w:pPr>
            <w:r w:rsidRPr="00FC3396">
              <w:rPr>
                <w:rFonts w:ascii="Franklin Gothic Book" w:hAnsi="Franklin Gothic Book"/>
                <w:b/>
                <w:sz w:val="22"/>
                <w:szCs w:val="21"/>
              </w:rPr>
              <w:t>State</w:t>
            </w:r>
          </w:p>
        </w:tc>
      </w:tr>
      <w:tr w:rsidR="00B514A7" w:rsidRPr="00EF7617" w14:paraId="6455C554" w14:textId="77777777" w:rsidTr="00FC3396">
        <w:trPr>
          <w:cantSplit/>
          <w:jc w:val="center"/>
        </w:trPr>
        <w:tc>
          <w:tcPr>
            <w:tcW w:w="9330" w:type="dxa"/>
            <w:shd w:val="clear" w:color="auto" w:fill="auto"/>
          </w:tcPr>
          <w:p w14:paraId="7ABA9E3F" w14:textId="21E519DE" w:rsidR="00B514A7" w:rsidRPr="00FC3396" w:rsidRDefault="00FC3396" w:rsidP="00BF7EC5">
            <w:pPr>
              <w:spacing w:before="120" w:after="120"/>
              <w:jc w:val="both"/>
              <w:rPr>
                <w:rFonts w:ascii="Franklin Gothic Book" w:hAnsi="Franklin Gothic Book"/>
                <w:sz w:val="22"/>
                <w:szCs w:val="21"/>
              </w:rPr>
            </w:pPr>
            <w:r>
              <w:rPr>
                <w:rFonts w:ascii="Franklin Gothic Book" w:hAnsi="Franklin Gothic Book"/>
                <w:sz w:val="22"/>
                <w:szCs w:val="21"/>
              </w:rPr>
              <w:t xml:space="preserve">Washington State </w:t>
            </w:r>
            <w:r w:rsidRPr="00FC3396">
              <w:rPr>
                <w:rFonts w:ascii="Franklin Gothic Book" w:hAnsi="Franklin Gothic Book"/>
                <w:sz w:val="22"/>
                <w:szCs w:val="21"/>
              </w:rPr>
              <w:t>Department of Health</w:t>
            </w:r>
          </w:p>
        </w:tc>
      </w:tr>
      <w:tr w:rsidR="00FC3396" w:rsidRPr="00EF7617" w14:paraId="53052096" w14:textId="77777777" w:rsidTr="00FC3396">
        <w:trPr>
          <w:cantSplit/>
          <w:jc w:val="center"/>
        </w:trPr>
        <w:tc>
          <w:tcPr>
            <w:tcW w:w="9330" w:type="dxa"/>
            <w:shd w:val="clear" w:color="auto" w:fill="auto"/>
          </w:tcPr>
          <w:p w14:paraId="49801DD4" w14:textId="237FF03D" w:rsidR="00FC3396" w:rsidRPr="00FC3396" w:rsidRDefault="00FC3396" w:rsidP="00FC3396">
            <w:pPr>
              <w:spacing w:before="120" w:after="120"/>
              <w:jc w:val="both"/>
              <w:rPr>
                <w:rFonts w:ascii="Franklin Gothic Book" w:hAnsi="Franklin Gothic Book"/>
                <w:sz w:val="22"/>
                <w:szCs w:val="21"/>
              </w:rPr>
            </w:pPr>
            <w:r>
              <w:rPr>
                <w:rFonts w:ascii="Franklin Gothic Book" w:hAnsi="Franklin Gothic Book"/>
                <w:sz w:val="22"/>
                <w:szCs w:val="21"/>
              </w:rPr>
              <w:t xml:space="preserve">Washington State </w:t>
            </w:r>
            <w:r w:rsidRPr="00FC3396">
              <w:rPr>
                <w:rFonts w:ascii="Franklin Gothic Book" w:hAnsi="Franklin Gothic Book"/>
                <w:sz w:val="22"/>
                <w:szCs w:val="21"/>
              </w:rPr>
              <w:t xml:space="preserve">Department of </w:t>
            </w:r>
            <w:r>
              <w:rPr>
                <w:rFonts w:ascii="Franklin Gothic Book" w:hAnsi="Franklin Gothic Book"/>
                <w:sz w:val="22"/>
                <w:szCs w:val="21"/>
              </w:rPr>
              <w:t>Commerce</w:t>
            </w:r>
          </w:p>
        </w:tc>
      </w:tr>
      <w:tr w:rsidR="00B514A7" w:rsidRPr="00EF7617" w14:paraId="68815AB2" w14:textId="77777777" w:rsidTr="00BF7EC5">
        <w:trPr>
          <w:cantSplit/>
          <w:jc w:val="center"/>
        </w:trPr>
        <w:tc>
          <w:tcPr>
            <w:tcW w:w="9330" w:type="dxa"/>
            <w:shd w:val="clear" w:color="auto" w:fill="BFBFBF"/>
          </w:tcPr>
          <w:p w14:paraId="5A00B735" w14:textId="3DCE2DDD" w:rsidR="00B514A7" w:rsidRPr="00FC3396" w:rsidRDefault="00B83576" w:rsidP="00BF7EC5">
            <w:pPr>
              <w:spacing w:before="120" w:after="120"/>
              <w:jc w:val="both"/>
              <w:rPr>
                <w:rFonts w:ascii="Franklin Gothic Book" w:hAnsi="Franklin Gothic Book"/>
                <w:sz w:val="22"/>
                <w:szCs w:val="21"/>
              </w:rPr>
            </w:pPr>
            <w:r w:rsidRPr="00FC3396">
              <w:rPr>
                <w:rFonts w:ascii="Franklin Gothic Book" w:hAnsi="Franklin Gothic Book"/>
                <w:b/>
                <w:sz w:val="22"/>
                <w:szCs w:val="21"/>
              </w:rPr>
              <w:t>Local</w:t>
            </w:r>
          </w:p>
        </w:tc>
      </w:tr>
      <w:tr w:rsidR="00B514A7" w:rsidRPr="00EF7617" w14:paraId="0DA00DA7" w14:textId="77777777" w:rsidTr="00FC3396">
        <w:trPr>
          <w:cantSplit/>
          <w:jc w:val="center"/>
        </w:trPr>
        <w:tc>
          <w:tcPr>
            <w:tcW w:w="9330" w:type="dxa"/>
            <w:shd w:val="clear" w:color="auto" w:fill="auto"/>
          </w:tcPr>
          <w:p w14:paraId="458154D3" w14:textId="5E3477BB" w:rsidR="00B514A7" w:rsidRPr="00FC3396" w:rsidRDefault="00FC3396" w:rsidP="00BF7EC5">
            <w:pPr>
              <w:spacing w:before="120" w:after="120"/>
              <w:jc w:val="both"/>
              <w:rPr>
                <w:rFonts w:ascii="Franklin Gothic Book" w:hAnsi="Franklin Gothic Book"/>
                <w:sz w:val="22"/>
                <w:szCs w:val="21"/>
              </w:rPr>
            </w:pPr>
            <w:r>
              <w:rPr>
                <w:rFonts w:ascii="Franklin Gothic Book" w:hAnsi="Franklin Gothic Book"/>
                <w:sz w:val="22"/>
                <w:szCs w:val="21"/>
              </w:rPr>
              <w:t>Pacific County Health Department Staff (Past &amp; Present</w:t>
            </w:r>
            <w:r w:rsidR="0066456F">
              <w:rPr>
                <w:rFonts w:ascii="Franklin Gothic Book" w:hAnsi="Franklin Gothic Book"/>
                <w:sz w:val="22"/>
                <w:szCs w:val="21"/>
              </w:rPr>
              <w:t>)</w:t>
            </w:r>
          </w:p>
        </w:tc>
      </w:tr>
      <w:tr w:rsidR="0066456F" w:rsidRPr="00EF7617" w14:paraId="22D98AC4" w14:textId="77777777" w:rsidTr="00FC3396">
        <w:trPr>
          <w:cantSplit/>
          <w:jc w:val="center"/>
        </w:trPr>
        <w:tc>
          <w:tcPr>
            <w:tcW w:w="9330" w:type="dxa"/>
            <w:shd w:val="clear" w:color="auto" w:fill="auto"/>
          </w:tcPr>
          <w:p w14:paraId="503881D4" w14:textId="5E046481"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Pacific County Emergency Management Agency</w:t>
            </w:r>
          </w:p>
        </w:tc>
      </w:tr>
      <w:tr w:rsidR="0066456F" w:rsidRPr="00EF7617" w14:paraId="288A6D5A" w14:textId="77777777" w:rsidTr="00FC3396">
        <w:trPr>
          <w:cantSplit/>
          <w:jc w:val="center"/>
        </w:trPr>
        <w:tc>
          <w:tcPr>
            <w:tcW w:w="9330" w:type="dxa"/>
            <w:shd w:val="clear" w:color="auto" w:fill="auto"/>
          </w:tcPr>
          <w:p w14:paraId="69F9A060" w14:textId="699083D3"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Shoalwater Tribe</w:t>
            </w:r>
          </w:p>
        </w:tc>
      </w:tr>
      <w:tr w:rsidR="0066456F" w:rsidRPr="00EF7617" w14:paraId="14529031" w14:textId="77777777" w:rsidTr="00FC3396">
        <w:trPr>
          <w:cantSplit/>
          <w:jc w:val="center"/>
        </w:trPr>
        <w:tc>
          <w:tcPr>
            <w:tcW w:w="9330" w:type="dxa"/>
            <w:shd w:val="clear" w:color="auto" w:fill="auto"/>
          </w:tcPr>
          <w:p w14:paraId="31834749" w14:textId="681E231F"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Washington State Department of Health</w:t>
            </w:r>
          </w:p>
        </w:tc>
      </w:tr>
      <w:tr w:rsidR="0066456F" w:rsidRPr="00EF7617" w14:paraId="459A33A7" w14:textId="77777777" w:rsidTr="00FC3396">
        <w:trPr>
          <w:cantSplit/>
          <w:jc w:val="center"/>
        </w:trPr>
        <w:tc>
          <w:tcPr>
            <w:tcW w:w="9330" w:type="dxa"/>
            <w:shd w:val="clear" w:color="auto" w:fill="auto"/>
          </w:tcPr>
          <w:p w14:paraId="3E726505" w14:textId="6736448F"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Washington State Department of Commerce</w:t>
            </w:r>
          </w:p>
        </w:tc>
      </w:tr>
      <w:tr w:rsidR="0066456F" w:rsidRPr="00EF7617" w14:paraId="3077C2A2" w14:textId="77777777" w:rsidTr="00FC3396">
        <w:trPr>
          <w:cantSplit/>
          <w:jc w:val="center"/>
        </w:trPr>
        <w:tc>
          <w:tcPr>
            <w:tcW w:w="9330" w:type="dxa"/>
            <w:shd w:val="clear" w:color="auto" w:fill="auto"/>
          </w:tcPr>
          <w:p w14:paraId="21FE3659" w14:textId="27F11C29"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Ocean Beach Hospital &amp; Medical Clinic</w:t>
            </w:r>
          </w:p>
        </w:tc>
      </w:tr>
      <w:tr w:rsidR="0066456F" w:rsidRPr="00EF7617" w14:paraId="2F943643" w14:textId="77777777" w:rsidTr="00FC3396">
        <w:trPr>
          <w:cantSplit/>
          <w:jc w:val="center"/>
        </w:trPr>
        <w:tc>
          <w:tcPr>
            <w:tcW w:w="9330" w:type="dxa"/>
            <w:shd w:val="clear" w:color="auto" w:fill="auto"/>
          </w:tcPr>
          <w:p w14:paraId="7D729392" w14:textId="67D20E2F"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Willapa Harbor Hospital &amp; Medical Clinic</w:t>
            </w:r>
          </w:p>
        </w:tc>
      </w:tr>
      <w:tr w:rsidR="0066456F" w:rsidRPr="00EF7617" w14:paraId="7BE15848" w14:textId="77777777" w:rsidTr="00FC3396">
        <w:trPr>
          <w:cantSplit/>
          <w:jc w:val="center"/>
        </w:trPr>
        <w:tc>
          <w:tcPr>
            <w:tcW w:w="9330" w:type="dxa"/>
            <w:shd w:val="clear" w:color="auto" w:fill="auto"/>
          </w:tcPr>
          <w:p w14:paraId="75709A6E" w14:textId="0077113F"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Valleyview Medical Clinic</w:t>
            </w:r>
          </w:p>
        </w:tc>
      </w:tr>
      <w:tr w:rsidR="0066456F" w:rsidRPr="00EF7617" w14:paraId="433125B9" w14:textId="77777777" w:rsidTr="00FC3396">
        <w:trPr>
          <w:cantSplit/>
          <w:jc w:val="center"/>
        </w:trPr>
        <w:tc>
          <w:tcPr>
            <w:tcW w:w="9330" w:type="dxa"/>
            <w:shd w:val="clear" w:color="auto" w:fill="auto"/>
          </w:tcPr>
          <w:p w14:paraId="0F04B8C5" w14:textId="72DD4E23"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Cowlitz Family Health Center</w:t>
            </w:r>
          </w:p>
        </w:tc>
      </w:tr>
      <w:tr w:rsidR="0066456F" w:rsidRPr="00EF7617" w14:paraId="230F3756" w14:textId="77777777" w:rsidTr="00FC3396">
        <w:trPr>
          <w:cantSplit/>
          <w:jc w:val="center"/>
        </w:trPr>
        <w:tc>
          <w:tcPr>
            <w:tcW w:w="9330" w:type="dxa"/>
            <w:shd w:val="clear" w:color="auto" w:fill="auto"/>
          </w:tcPr>
          <w:p w14:paraId="4F8100F9" w14:textId="2F0B9405"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Shoalwater Medical Clinic</w:t>
            </w:r>
          </w:p>
        </w:tc>
      </w:tr>
      <w:tr w:rsidR="0066456F" w:rsidRPr="00EF7617" w14:paraId="0D86D786" w14:textId="77777777" w:rsidTr="00FC3396">
        <w:trPr>
          <w:cantSplit/>
          <w:jc w:val="center"/>
        </w:trPr>
        <w:tc>
          <w:tcPr>
            <w:tcW w:w="9330" w:type="dxa"/>
            <w:shd w:val="clear" w:color="auto" w:fill="auto"/>
          </w:tcPr>
          <w:p w14:paraId="19CAA0C8" w14:textId="6A3A5A35"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Dr Dave Cundiff Medical Group</w:t>
            </w:r>
          </w:p>
        </w:tc>
      </w:tr>
      <w:tr w:rsidR="0066456F" w:rsidRPr="00EF7617" w14:paraId="6A8CCCF3" w14:textId="77777777" w:rsidTr="00FC3396">
        <w:trPr>
          <w:cantSplit/>
          <w:jc w:val="center"/>
        </w:trPr>
        <w:tc>
          <w:tcPr>
            <w:tcW w:w="9330" w:type="dxa"/>
            <w:shd w:val="clear" w:color="auto" w:fill="auto"/>
          </w:tcPr>
          <w:p w14:paraId="0906F25F" w14:textId="5BA38DA7"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Pacific County Health Officer &amp; Deputy Health Officers (and Clark County)</w:t>
            </w:r>
          </w:p>
        </w:tc>
      </w:tr>
      <w:tr w:rsidR="0066456F" w:rsidRPr="00EF7617" w14:paraId="1C42848C" w14:textId="77777777" w:rsidTr="00FC3396">
        <w:trPr>
          <w:cantSplit/>
          <w:jc w:val="center"/>
        </w:trPr>
        <w:tc>
          <w:tcPr>
            <w:tcW w:w="9330" w:type="dxa"/>
            <w:shd w:val="clear" w:color="auto" w:fill="auto"/>
          </w:tcPr>
          <w:p w14:paraId="369F6716" w14:textId="2C7E16D0"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Aristo Health</w:t>
            </w:r>
          </w:p>
        </w:tc>
      </w:tr>
      <w:tr w:rsidR="0066456F" w:rsidRPr="00EF7617" w14:paraId="234C1682" w14:textId="77777777" w:rsidTr="00FC3396">
        <w:trPr>
          <w:cantSplit/>
          <w:jc w:val="center"/>
        </w:trPr>
        <w:tc>
          <w:tcPr>
            <w:tcW w:w="9330" w:type="dxa"/>
            <w:shd w:val="clear" w:color="auto" w:fill="auto"/>
          </w:tcPr>
          <w:p w14:paraId="3DD4AF0B" w14:textId="7C3DE68D"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Medical Teams International</w:t>
            </w:r>
          </w:p>
        </w:tc>
      </w:tr>
      <w:tr w:rsidR="0066456F" w:rsidRPr="00EF7617" w14:paraId="0D9B998B" w14:textId="77777777" w:rsidTr="00FC3396">
        <w:trPr>
          <w:cantSplit/>
          <w:jc w:val="center"/>
        </w:trPr>
        <w:tc>
          <w:tcPr>
            <w:tcW w:w="9330" w:type="dxa"/>
            <w:shd w:val="clear" w:color="auto" w:fill="auto"/>
          </w:tcPr>
          <w:p w14:paraId="39084714" w14:textId="6DC2A9E1"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City of Long Beach</w:t>
            </w:r>
          </w:p>
        </w:tc>
      </w:tr>
      <w:tr w:rsidR="0066456F" w:rsidRPr="00EF7617" w14:paraId="278D027E" w14:textId="77777777" w:rsidTr="00FC3396">
        <w:trPr>
          <w:cantSplit/>
          <w:jc w:val="center"/>
        </w:trPr>
        <w:tc>
          <w:tcPr>
            <w:tcW w:w="9330" w:type="dxa"/>
            <w:shd w:val="clear" w:color="auto" w:fill="auto"/>
          </w:tcPr>
          <w:p w14:paraId="255E23B8" w14:textId="5FFC03EA"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City of South Bend</w:t>
            </w:r>
          </w:p>
        </w:tc>
      </w:tr>
      <w:tr w:rsidR="0066456F" w:rsidRPr="00EF7617" w14:paraId="4DB586B6" w14:textId="77777777" w:rsidTr="00FC3396">
        <w:trPr>
          <w:cantSplit/>
          <w:jc w:val="center"/>
        </w:trPr>
        <w:tc>
          <w:tcPr>
            <w:tcW w:w="9330" w:type="dxa"/>
            <w:shd w:val="clear" w:color="auto" w:fill="auto"/>
          </w:tcPr>
          <w:p w14:paraId="67A55B89" w14:textId="622F067E"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City of Raymond</w:t>
            </w:r>
          </w:p>
        </w:tc>
      </w:tr>
      <w:tr w:rsidR="0066456F" w:rsidRPr="00EF7617" w14:paraId="70F5291A" w14:textId="77777777" w:rsidTr="00FC3396">
        <w:trPr>
          <w:cantSplit/>
          <w:jc w:val="center"/>
        </w:trPr>
        <w:tc>
          <w:tcPr>
            <w:tcW w:w="9330" w:type="dxa"/>
            <w:shd w:val="clear" w:color="auto" w:fill="auto"/>
          </w:tcPr>
          <w:p w14:paraId="47FDDC31" w14:textId="4118EB7C"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City of Ilwaco</w:t>
            </w:r>
          </w:p>
        </w:tc>
      </w:tr>
      <w:tr w:rsidR="0066456F" w:rsidRPr="00EF7617" w14:paraId="369C2FFD" w14:textId="77777777" w:rsidTr="00FC3396">
        <w:trPr>
          <w:cantSplit/>
          <w:jc w:val="center"/>
        </w:trPr>
        <w:tc>
          <w:tcPr>
            <w:tcW w:w="9330" w:type="dxa"/>
            <w:shd w:val="clear" w:color="auto" w:fill="auto"/>
          </w:tcPr>
          <w:p w14:paraId="0836BA78" w14:textId="740EDA79"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lastRenderedPageBreak/>
              <w:t>Pacific County Fire District #1</w:t>
            </w:r>
          </w:p>
        </w:tc>
      </w:tr>
      <w:tr w:rsidR="0066456F" w:rsidRPr="00EF7617" w14:paraId="42459EF0" w14:textId="77777777" w:rsidTr="00FC3396">
        <w:trPr>
          <w:cantSplit/>
          <w:jc w:val="center"/>
        </w:trPr>
        <w:tc>
          <w:tcPr>
            <w:tcW w:w="9330" w:type="dxa"/>
            <w:shd w:val="clear" w:color="auto" w:fill="auto"/>
          </w:tcPr>
          <w:p w14:paraId="20E9BEB3" w14:textId="78E03968"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Raymond Fire Dept</w:t>
            </w:r>
          </w:p>
        </w:tc>
      </w:tr>
      <w:tr w:rsidR="0066456F" w:rsidRPr="00EF7617" w14:paraId="0813DC44" w14:textId="77777777" w:rsidTr="00FC3396">
        <w:trPr>
          <w:cantSplit/>
          <w:jc w:val="center"/>
        </w:trPr>
        <w:tc>
          <w:tcPr>
            <w:tcW w:w="9330" w:type="dxa"/>
            <w:shd w:val="clear" w:color="auto" w:fill="auto"/>
          </w:tcPr>
          <w:p w14:paraId="03EF22BA" w14:textId="4D0748E3"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South Bend Fire Department</w:t>
            </w:r>
          </w:p>
        </w:tc>
      </w:tr>
      <w:tr w:rsidR="0066456F" w:rsidRPr="00EF7617" w14:paraId="7DD2DFC9" w14:textId="77777777" w:rsidTr="00FC3396">
        <w:trPr>
          <w:cantSplit/>
          <w:jc w:val="center"/>
        </w:trPr>
        <w:tc>
          <w:tcPr>
            <w:tcW w:w="9330" w:type="dxa"/>
            <w:shd w:val="clear" w:color="auto" w:fill="auto"/>
          </w:tcPr>
          <w:p w14:paraId="7CF5D3FF" w14:textId="2B83FAEB"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Long Beach Fire Department</w:t>
            </w:r>
          </w:p>
        </w:tc>
      </w:tr>
      <w:tr w:rsidR="0066456F" w:rsidRPr="00EF7617" w14:paraId="37BF16C9" w14:textId="77777777" w:rsidTr="00FC3396">
        <w:trPr>
          <w:cantSplit/>
          <w:jc w:val="center"/>
        </w:trPr>
        <w:tc>
          <w:tcPr>
            <w:tcW w:w="9330" w:type="dxa"/>
            <w:shd w:val="clear" w:color="auto" w:fill="auto"/>
          </w:tcPr>
          <w:p w14:paraId="1DE00F7E" w14:textId="013DC3AB"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Pacific County Visitor’s Bureau </w:t>
            </w:r>
          </w:p>
        </w:tc>
      </w:tr>
      <w:tr w:rsidR="0066456F" w:rsidRPr="00EF7617" w14:paraId="1D0585EA" w14:textId="77777777" w:rsidTr="00FC3396">
        <w:trPr>
          <w:cantSplit/>
          <w:jc w:val="center"/>
        </w:trPr>
        <w:tc>
          <w:tcPr>
            <w:tcW w:w="9330" w:type="dxa"/>
            <w:shd w:val="clear" w:color="auto" w:fill="auto"/>
          </w:tcPr>
          <w:p w14:paraId="38D9F7D5" w14:textId="398836BC"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Pacific County BOCC &amp; General Administration</w:t>
            </w:r>
          </w:p>
        </w:tc>
      </w:tr>
      <w:tr w:rsidR="0066456F" w:rsidRPr="00EF7617" w14:paraId="2D7F0089" w14:textId="77777777" w:rsidTr="00FC3396">
        <w:trPr>
          <w:cantSplit/>
          <w:jc w:val="center"/>
        </w:trPr>
        <w:tc>
          <w:tcPr>
            <w:tcW w:w="9330" w:type="dxa"/>
            <w:shd w:val="clear" w:color="auto" w:fill="auto"/>
          </w:tcPr>
          <w:p w14:paraId="77EF2C2F" w14:textId="39A8AC4E"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Pacific County Dept of Public Works</w:t>
            </w:r>
          </w:p>
        </w:tc>
      </w:tr>
      <w:tr w:rsidR="0066456F" w:rsidRPr="00EF7617" w14:paraId="104F0FA2" w14:textId="77777777" w:rsidTr="00FC3396">
        <w:trPr>
          <w:cantSplit/>
          <w:jc w:val="center"/>
        </w:trPr>
        <w:tc>
          <w:tcPr>
            <w:tcW w:w="9330" w:type="dxa"/>
            <w:shd w:val="clear" w:color="auto" w:fill="auto"/>
          </w:tcPr>
          <w:p w14:paraId="632B5454" w14:textId="16E701C2"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Pacific County Sheriff’s Office &amp; Jail</w:t>
            </w:r>
          </w:p>
        </w:tc>
      </w:tr>
      <w:tr w:rsidR="0066456F" w:rsidRPr="00EF7617" w14:paraId="513D2786" w14:textId="77777777" w:rsidTr="00FC3396">
        <w:trPr>
          <w:cantSplit/>
          <w:jc w:val="center"/>
        </w:trPr>
        <w:tc>
          <w:tcPr>
            <w:tcW w:w="9330" w:type="dxa"/>
            <w:shd w:val="clear" w:color="auto" w:fill="auto"/>
          </w:tcPr>
          <w:p w14:paraId="441769A8" w14:textId="373B25A7"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Pacific County Assessor</w:t>
            </w:r>
          </w:p>
        </w:tc>
      </w:tr>
      <w:tr w:rsidR="0066456F" w:rsidRPr="00EF7617" w14:paraId="62ACA44E" w14:textId="77777777" w:rsidTr="00FC3396">
        <w:trPr>
          <w:cantSplit/>
          <w:jc w:val="center"/>
        </w:trPr>
        <w:tc>
          <w:tcPr>
            <w:tcW w:w="9330" w:type="dxa"/>
            <w:shd w:val="clear" w:color="auto" w:fill="auto"/>
          </w:tcPr>
          <w:p w14:paraId="32222330" w14:textId="732037A7"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Pacific County IT </w:t>
            </w:r>
          </w:p>
        </w:tc>
      </w:tr>
      <w:tr w:rsidR="0066456F" w:rsidRPr="00EF7617" w14:paraId="62DB0D5A" w14:textId="77777777" w:rsidTr="00FC3396">
        <w:trPr>
          <w:cantSplit/>
          <w:jc w:val="center"/>
        </w:trPr>
        <w:tc>
          <w:tcPr>
            <w:tcW w:w="9330" w:type="dxa"/>
            <w:shd w:val="clear" w:color="auto" w:fill="auto"/>
          </w:tcPr>
          <w:p w14:paraId="14282333" w14:textId="36040684"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Port of Peninsula</w:t>
            </w:r>
          </w:p>
        </w:tc>
      </w:tr>
      <w:tr w:rsidR="0066456F" w:rsidRPr="00EF7617" w14:paraId="6A98F810" w14:textId="77777777" w:rsidTr="00FC3396">
        <w:trPr>
          <w:cantSplit/>
          <w:jc w:val="center"/>
        </w:trPr>
        <w:tc>
          <w:tcPr>
            <w:tcW w:w="9330" w:type="dxa"/>
            <w:shd w:val="clear" w:color="auto" w:fill="auto"/>
          </w:tcPr>
          <w:p w14:paraId="089C2DE2" w14:textId="537AD1BD"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Port of Raymond</w:t>
            </w:r>
          </w:p>
        </w:tc>
      </w:tr>
      <w:tr w:rsidR="0066456F" w:rsidRPr="00EF7617" w14:paraId="5F027365" w14:textId="77777777" w:rsidTr="00FC3396">
        <w:trPr>
          <w:cantSplit/>
          <w:jc w:val="center"/>
        </w:trPr>
        <w:tc>
          <w:tcPr>
            <w:tcW w:w="9330" w:type="dxa"/>
            <w:shd w:val="clear" w:color="auto" w:fill="auto"/>
          </w:tcPr>
          <w:p w14:paraId="09716A2A" w14:textId="29CD2D0F"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South Bend Pharmacy</w:t>
            </w:r>
          </w:p>
        </w:tc>
      </w:tr>
      <w:tr w:rsidR="0066456F" w:rsidRPr="00EF7617" w14:paraId="5324CBF2" w14:textId="77777777" w:rsidTr="00FC3396">
        <w:trPr>
          <w:cantSplit/>
          <w:jc w:val="center"/>
        </w:trPr>
        <w:tc>
          <w:tcPr>
            <w:tcW w:w="9330" w:type="dxa"/>
            <w:shd w:val="clear" w:color="auto" w:fill="auto"/>
          </w:tcPr>
          <w:p w14:paraId="7C11D4FC" w14:textId="3F46536B"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Peninsula Pharmacies</w:t>
            </w:r>
          </w:p>
        </w:tc>
      </w:tr>
      <w:tr w:rsidR="0066456F" w:rsidRPr="00EF7617" w14:paraId="2CD82C60" w14:textId="77777777" w:rsidTr="00FC3396">
        <w:trPr>
          <w:cantSplit/>
          <w:jc w:val="center"/>
        </w:trPr>
        <w:tc>
          <w:tcPr>
            <w:tcW w:w="9330" w:type="dxa"/>
            <w:shd w:val="clear" w:color="auto" w:fill="auto"/>
          </w:tcPr>
          <w:p w14:paraId="45B0DB41" w14:textId="07FB07D7"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Raymond Pharmacy</w:t>
            </w:r>
          </w:p>
        </w:tc>
      </w:tr>
      <w:tr w:rsidR="0066456F" w:rsidRPr="00EF7617" w14:paraId="1C350F51" w14:textId="77777777" w:rsidTr="00FC3396">
        <w:trPr>
          <w:cantSplit/>
          <w:jc w:val="center"/>
        </w:trPr>
        <w:tc>
          <w:tcPr>
            <w:tcW w:w="9330" w:type="dxa"/>
            <w:shd w:val="clear" w:color="auto" w:fill="auto"/>
          </w:tcPr>
          <w:p w14:paraId="7C2B1798" w14:textId="44688006"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Pacific County Health &amp; Human Services Advisory Board</w:t>
            </w:r>
          </w:p>
        </w:tc>
      </w:tr>
      <w:tr w:rsidR="0066456F" w:rsidRPr="00EF7617" w14:paraId="2866D58E" w14:textId="77777777" w:rsidTr="00FC3396">
        <w:trPr>
          <w:cantSplit/>
          <w:jc w:val="center"/>
        </w:trPr>
        <w:tc>
          <w:tcPr>
            <w:tcW w:w="9330" w:type="dxa"/>
            <w:shd w:val="clear" w:color="auto" w:fill="auto"/>
          </w:tcPr>
          <w:p w14:paraId="3A995BE3" w14:textId="78043381"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Ocean Beach School District</w:t>
            </w:r>
          </w:p>
        </w:tc>
      </w:tr>
      <w:tr w:rsidR="0066456F" w:rsidRPr="00EF7617" w14:paraId="11D855C7" w14:textId="77777777" w:rsidTr="00FC3396">
        <w:trPr>
          <w:cantSplit/>
          <w:jc w:val="center"/>
        </w:trPr>
        <w:tc>
          <w:tcPr>
            <w:tcW w:w="9330" w:type="dxa"/>
            <w:shd w:val="clear" w:color="auto" w:fill="auto"/>
          </w:tcPr>
          <w:p w14:paraId="0C1B6402" w14:textId="5438C716"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Raymond School District</w:t>
            </w:r>
          </w:p>
        </w:tc>
      </w:tr>
      <w:tr w:rsidR="0066456F" w:rsidRPr="00EF7617" w14:paraId="716BBD67" w14:textId="77777777" w:rsidTr="00FC3396">
        <w:trPr>
          <w:cantSplit/>
          <w:jc w:val="center"/>
        </w:trPr>
        <w:tc>
          <w:tcPr>
            <w:tcW w:w="9330" w:type="dxa"/>
            <w:shd w:val="clear" w:color="auto" w:fill="auto"/>
          </w:tcPr>
          <w:p w14:paraId="335F7DD9" w14:textId="213A6E23"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Willapa Valley School District</w:t>
            </w:r>
          </w:p>
        </w:tc>
      </w:tr>
      <w:tr w:rsidR="0066456F" w:rsidRPr="00EF7617" w14:paraId="4783A3FA" w14:textId="77777777" w:rsidTr="00FC3396">
        <w:trPr>
          <w:cantSplit/>
          <w:jc w:val="center"/>
        </w:trPr>
        <w:tc>
          <w:tcPr>
            <w:tcW w:w="9330" w:type="dxa"/>
            <w:shd w:val="clear" w:color="auto" w:fill="auto"/>
          </w:tcPr>
          <w:p w14:paraId="4D4E14E0" w14:textId="599FF1B5"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South Bend School District</w:t>
            </w:r>
          </w:p>
        </w:tc>
      </w:tr>
      <w:tr w:rsidR="0066456F" w:rsidRPr="00EF7617" w14:paraId="645BAE75" w14:textId="77777777" w:rsidTr="00FC3396">
        <w:trPr>
          <w:cantSplit/>
          <w:jc w:val="center"/>
        </w:trPr>
        <w:tc>
          <w:tcPr>
            <w:tcW w:w="9330" w:type="dxa"/>
            <w:shd w:val="clear" w:color="auto" w:fill="auto"/>
          </w:tcPr>
          <w:p w14:paraId="2036760E" w14:textId="6808810C"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Naselle School District</w:t>
            </w:r>
          </w:p>
        </w:tc>
      </w:tr>
      <w:tr w:rsidR="0066456F" w:rsidRPr="00EF7617" w14:paraId="46774A40" w14:textId="77777777" w:rsidTr="00FC3396">
        <w:trPr>
          <w:cantSplit/>
          <w:jc w:val="center"/>
        </w:trPr>
        <w:tc>
          <w:tcPr>
            <w:tcW w:w="9330" w:type="dxa"/>
            <w:shd w:val="clear" w:color="auto" w:fill="auto"/>
          </w:tcPr>
          <w:p w14:paraId="2C40A143" w14:textId="294B9076"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North River School District</w:t>
            </w:r>
          </w:p>
        </w:tc>
      </w:tr>
      <w:tr w:rsidR="0066456F" w:rsidRPr="00EF7617" w14:paraId="63763D72" w14:textId="77777777" w:rsidTr="00FC3396">
        <w:trPr>
          <w:cantSplit/>
          <w:jc w:val="center"/>
        </w:trPr>
        <w:tc>
          <w:tcPr>
            <w:tcW w:w="9330" w:type="dxa"/>
            <w:shd w:val="clear" w:color="auto" w:fill="auto"/>
          </w:tcPr>
          <w:p w14:paraId="69685AF4" w14:textId="52F1D64F"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The Chinook Observer</w:t>
            </w:r>
          </w:p>
        </w:tc>
      </w:tr>
      <w:tr w:rsidR="0066456F" w:rsidRPr="00EF7617" w14:paraId="5062B857" w14:textId="77777777" w:rsidTr="00FC3396">
        <w:trPr>
          <w:cantSplit/>
          <w:jc w:val="center"/>
        </w:trPr>
        <w:tc>
          <w:tcPr>
            <w:tcW w:w="9330" w:type="dxa"/>
            <w:shd w:val="clear" w:color="auto" w:fill="auto"/>
          </w:tcPr>
          <w:p w14:paraId="4A203374" w14:textId="22B76D91"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WIllapa Harbor Herald</w:t>
            </w:r>
          </w:p>
        </w:tc>
      </w:tr>
      <w:tr w:rsidR="0066456F" w:rsidRPr="00EF7617" w14:paraId="1289367A" w14:textId="77777777" w:rsidTr="00FC3396">
        <w:trPr>
          <w:cantSplit/>
          <w:jc w:val="center"/>
        </w:trPr>
        <w:tc>
          <w:tcPr>
            <w:tcW w:w="9330" w:type="dxa"/>
            <w:shd w:val="clear" w:color="auto" w:fill="auto"/>
          </w:tcPr>
          <w:p w14:paraId="7646BB37" w14:textId="71F3177C"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lastRenderedPageBreak/>
              <w:t>Willapa Behavioral Health</w:t>
            </w:r>
          </w:p>
        </w:tc>
      </w:tr>
      <w:tr w:rsidR="0066456F" w:rsidRPr="00EF7617" w14:paraId="3513E417" w14:textId="77777777" w:rsidTr="00FC3396">
        <w:trPr>
          <w:cantSplit/>
          <w:jc w:val="center"/>
        </w:trPr>
        <w:tc>
          <w:tcPr>
            <w:tcW w:w="9330" w:type="dxa"/>
            <w:shd w:val="clear" w:color="auto" w:fill="auto"/>
          </w:tcPr>
          <w:p w14:paraId="34FBA5C9" w14:textId="15D8D8A6" w:rsidR="0066456F" w:rsidRPr="00FC3396" w:rsidRDefault="0066456F" w:rsidP="0066456F">
            <w:pPr>
              <w:spacing w:before="120" w:after="120"/>
              <w:jc w:val="both"/>
              <w:rPr>
                <w:rFonts w:ascii="Franklin Gothic Book" w:hAnsi="Franklin Gothic Book"/>
                <w:sz w:val="22"/>
                <w:szCs w:val="21"/>
              </w:rPr>
            </w:pPr>
            <w:r w:rsidRPr="0066456F">
              <w:rPr>
                <w:rFonts w:ascii="Franklin Gothic Book" w:hAnsi="Franklin Gothic Book"/>
                <w:sz w:val="22"/>
                <w:szCs w:val="21"/>
              </w:rPr>
              <w:t>Timberland Regional Libraries</w:t>
            </w:r>
          </w:p>
        </w:tc>
      </w:tr>
    </w:tbl>
    <w:p w14:paraId="3801B146" w14:textId="77777777" w:rsidR="002A70AA" w:rsidRPr="0001369E" w:rsidRDefault="002A70AA" w:rsidP="00707C30">
      <w:pPr>
        <w:pStyle w:val="BodyText"/>
        <w:rPr>
          <w:rFonts w:ascii="Franklin Gothic Book" w:hAnsi="Franklin Gothic Book"/>
        </w:rPr>
      </w:pPr>
    </w:p>
    <w:sectPr w:rsidR="002A70AA" w:rsidRPr="0001369E" w:rsidSect="00A56ED7">
      <w:headerReference w:type="default" r:id="rId16"/>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D90B" w14:textId="77777777" w:rsidR="00883EAD" w:rsidRDefault="00883EAD" w:rsidP="00D31366">
      <w:r>
        <w:separator/>
      </w:r>
    </w:p>
  </w:endnote>
  <w:endnote w:type="continuationSeparator" w:id="0">
    <w:p w14:paraId="2730508B" w14:textId="77777777" w:rsidR="00883EAD" w:rsidRDefault="00883EAD"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AD4A" w14:textId="77777777" w:rsidR="007930E8" w:rsidRPr="00B445F8" w:rsidRDefault="007930E8" w:rsidP="007930E8">
    <w:pPr>
      <w:pStyle w:val="Header"/>
      <w:pBdr>
        <w:top w:val="single" w:sz="8" w:space="1" w:color="000080"/>
      </w:pBdr>
      <w:tabs>
        <w:tab w:val="center" w:pos="4680"/>
      </w:tabs>
      <w:rPr>
        <w:rStyle w:val="PageNumber"/>
        <w:rFonts w:ascii="Franklin Gothic Book" w:hAnsi="Franklin Gothic Book"/>
        <w:b w:val="0"/>
        <w:color w:val="005288"/>
      </w:rPr>
    </w:pPr>
    <w:r w:rsidRPr="00B445F8">
      <w:rPr>
        <w:rFonts w:ascii="Franklin Gothic Book" w:hAnsi="Franklin Gothic Book"/>
        <w:b w:val="0"/>
        <w:color w:val="005288"/>
      </w:rPr>
      <w:t>After-Action Report/Improvement Plan (AAR/IP)</w:t>
    </w:r>
    <w:r w:rsidRPr="00B445F8">
      <w:rPr>
        <w:rFonts w:ascii="Franklin Gothic Book" w:hAnsi="Franklin Gothic Book"/>
        <w:b w:val="0"/>
        <w:color w:val="005288"/>
      </w:rPr>
      <w:tab/>
    </w:r>
    <w:r w:rsidRPr="00B445F8">
      <w:rPr>
        <w:rStyle w:val="PageNumber"/>
        <w:rFonts w:ascii="Franklin Gothic Book" w:hAnsi="Franklin Gothic Book"/>
        <w:b w:val="0"/>
        <w:color w:val="005288"/>
      </w:rPr>
      <w:tab/>
    </w:r>
    <w:r w:rsidRPr="00B445F8">
      <w:rPr>
        <w:rStyle w:val="PageNumber"/>
        <w:rFonts w:ascii="Franklin Gothic Book" w:hAnsi="Franklin Gothic Book"/>
        <w:b w:val="0"/>
        <w:color w:val="005288"/>
        <w:highlight w:val="yellow"/>
      </w:rPr>
      <w:t>[Sponsor Organization]</w:t>
    </w:r>
  </w:p>
  <w:p w14:paraId="3C28F0FC" w14:textId="77777777" w:rsidR="007930E8" w:rsidRPr="00B445F8" w:rsidRDefault="007930E8" w:rsidP="007930E8">
    <w:pPr>
      <w:spacing w:before="60"/>
      <w:rPr>
        <w:rFonts w:ascii="Franklin Gothic Book" w:hAnsi="Franklin Gothic Book" w:cs="Arial"/>
        <w:color w:val="005288"/>
        <w:sz w:val="20"/>
        <w:szCs w:val="20"/>
      </w:rPr>
    </w:pPr>
    <w:r w:rsidRPr="00B445F8">
      <w:rPr>
        <w:rFonts w:ascii="Franklin Gothic Book" w:hAnsi="Franklin Gothic Book" w:cs="Arial"/>
        <w:color w:val="005288"/>
        <w:sz w:val="20"/>
        <w:szCs w:val="20"/>
      </w:rPr>
      <w:t>Homeland Security Exercise and Evaluation Program</w:t>
    </w:r>
    <w:r w:rsidRPr="00B445F8">
      <w:rPr>
        <w:rFonts w:ascii="Franklin Gothic Book" w:hAnsi="Franklin Gothic Book" w:cs="Arial"/>
        <w:color w:val="005288"/>
        <w:sz w:val="20"/>
        <w:szCs w:val="20"/>
      </w:rPr>
      <w:tab/>
    </w:r>
    <w:r w:rsidRPr="00B445F8">
      <w:rPr>
        <w:rFonts w:ascii="Franklin Gothic Book" w:hAnsi="Franklin Gothic Book" w:cs="Arial"/>
        <w:color w:val="005288"/>
        <w:sz w:val="20"/>
        <w:szCs w:val="20"/>
      </w:rPr>
      <w:tab/>
      <w:t xml:space="preserve">             </w:t>
    </w:r>
    <w:r w:rsidRPr="00B445F8">
      <w:rPr>
        <w:rFonts w:ascii="Franklin Gothic Book" w:hAnsi="Franklin Gothic Book" w:cs="Arial"/>
        <w:color w:val="005288"/>
        <w:sz w:val="20"/>
        <w:szCs w:val="20"/>
      </w:rPr>
      <w:tab/>
    </w:r>
    <w:r w:rsidRPr="00B445F8">
      <w:rPr>
        <w:rFonts w:ascii="Franklin Gothic Book" w:hAnsi="Franklin Gothic Book" w:cs="Arial"/>
        <w:color w:val="005288"/>
        <w:sz w:val="20"/>
        <w:szCs w:val="20"/>
      </w:rPr>
      <w:tab/>
      <w:t xml:space="preserve">     Rev. 2020 508</w:t>
    </w:r>
  </w:p>
  <w:p w14:paraId="09B1CC1E" w14:textId="77777777" w:rsidR="007930E8" w:rsidRPr="00B445F8" w:rsidRDefault="007930E8" w:rsidP="007930E8">
    <w:pPr>
      <w:spacing w:before="60"/>
      <w:jc w:val="center"/>
      <w:rPr>
        <w:rStyle w:val="PageNumber"/>
        <w:rFonts w:ascii="Franklin Gothic Book" w:hAnsi="Franklin Gothic Book"/>
        <w:smallCaps/>
        <w:color w:val="005288"/>
        <w:sz w:val="20"/>
        <w:szCs w:val="20"/>
      </w:rPr>
    </w:pPr>
    <w:r w:rsidRPr="00B445F8">
      <w:rPr>
        <w:rStyle w:val="PageNumber"/>
        <w:rFonts w:ascii="Franklin Gothic Book" w:hAnsi="Franklin Gothic Book"/>
        <w:smallCaps/>
        <w:color w:val="005288"/>
        <w:sz w:val="20"/>
        <w:szCs w:val="20"/>
        <w:highlight w:val="yellow"/>
      </w:rPr>
      <w:t>[PROTECTIVE MARKING, AS APPROPRIATE]</w:t>
    </w:r>
  </w:p>
  <w:p w14:paraId="3801B14C" w14:textId="49518440" w:rsidR="004F37DF" w:rsidRPr="007930E8" w:rsidRDefault="007930E8" w:rsidP="007930E8">
    <w:pPr>
      <w:spacing w:before="60"/>
      <w:jc w:val="center"/>
      <w:rPr>
        <w:rFonts w:ascii="Franklin Gothic Book" w:hAnsi="Franklin Gothic Book"/>
        <w:smallCaps/>
        <w:color w:val="005288"/>
        <w:sz w:val="20"/>
        <w:szCs w:val="20"/>
      </w:rPr>
    </w:pPr>
    <w:r>
      <w:rPr>
        <w:rStyle w:val="PageNumber"/>
        <w:rFonts w:ascii="Franklin Gothic Book" w:hAnsi="Franklin Gothic Book"/>
        <w:color w:val="005288"/>
        <w:sz w:val="20"/>
        <w:szCs w:val="20"/>
      </w:rP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B14F" w14:textId="64DB3FB9" w:rsidR="001065B6" w:rsidRPr="00B445F8" w:rsidRDefault="00B445F8" w:rsidP="00147EDA">
    <w:pPr>
      <w:pStyle w:val="Header"/>
      <w:pBdr>
        <w:top w:val="single" w:sz="8" w:space="1" w:color="000080"/>
      </w:pBdr>
      <w:tabs>
        <w:tab w:val="center" w:pos="4680"/>
      </w:tabs>
      <w:rPr>
        <w:rStyle w:val="PageNumber"/>
        <w:rFonts w:ascii="Franklin Gothic Book" w:hAnsi="Franklin Gothic Book"/>
        <w:b w:val="0"/>
        <w:color w:val="005288"/>
      </w:rPr>
    </w:pPr>
    <w:bookmarkStart w:id="1" w:name="_Hlk53489062"/>
    <w:r w:rsidRPr="00B445F8">
      <w:rPr>
        <w:rFonts w:ascii="Franklin Gothic Book" w:hAnsi="Franklin Gothic Book"/>
        <w:b w:val="0"/>
        <w:color w:val="005288"/>
      </w:rPr>
      <w:t>After-Action Report/Improvement Plan (AAR/IP)</w:t>
    </w:r>
    <w:r w:rsidR="001065B6" w:rsidRPr="00B445F8">
      <w:rPr>
        <w:rFonts w:ascii="Franklin Gothic Book" w:hAnsi="Franklin Gothic Book"/>
        <w:b w:val="0"/>
        <w:color w:val="005288"/>
      </w:rPr>
      <w:tab/>
    </w:r>
    <w:r w:rsidR="001065B6" w:rsidRPr="00B445F8">
      <w:rPr>
        <w:rStyle w:val="PageNumber"/>
        <w:rFonts w:ascii="Franklin Gothic Book" w:hAnsi="Franklin Gothic Book"/>
        <w:b w:val="0"/>
        <w:color w:val="005288"/>
      </w:rPr>
      <w:tab/>
    </w:r>
    <w:r w:rsidR="001065B6" w:rsidRPr="00B445F8">
      <w:rPr>
        <w:rStyle w:val="PageNumber"/>
        <w:rFonts w:ascii="Franklin Gothic Book" w:hAnsi="Franklin Gothic Book"/>
        <w:b w:val="0"/>
        <w:color w:val="005288"/>
        <w:highlight w:val="yellow"/>
      </w:rPr>
      <w:t>[Sponsor Organization]</w:t>
    </w:r>
  </w:p>
  <w:p w14:paraId="64D88CF6" w14:textId="6617B2DE" w:rsidR="00B445F8" w:rsidRPr="00B445F8" w:rsidRDefault="00B445F8" w:rsidP="00B445F8">
    <w:pPr>
      <w:spacing w:before="60"/>
      <w:rPr>
        <w:rFonts w:ascii="Franklin Gothic Book" w:hAnsi="Franklin Gothic Book" w:cs="Arial"/>
        <w:color w:val="005288"/>
        <w:sz w:val="20"/>
        <w:szCs w:val="20"/>
      </w:rPr>
    </w:pPr>
    <w:r w:rsidRPr="00B445F8">
      <w:rPr>
        <w:rFonts w:ascii="Franklin Gothic Book" w:hAnsi="Franklin Gothic Book" w:cs="Arial"/>
        <w:color w:val="005288"/>
        <w:sz w:val="20"/>
        <w:szCs w:val="20"/>
      </w:rPr>
      <w:t>Homeland Security Exercise and Evaluation Program</w:t>
    </w:r>
    <w:r w:rsidRPr="00B445F8">
      <w:rPr>
        <w:rFonts w:ascii="Franklin Gothic Book" w:hAnsi="Franklin Gothic Book" w:cs="Arial"/>
        <w:color w:val="005288"/>
        <w:sz w:val="20"/>
        <w:szCs w:val="20"/>
      </w:rPr>
      <w:tab/>
    </w:r>
    <w:r w:rsidRPr="00B445F8">
      <w:rPr>
        <w:rFonts w:ascii="Franklin Gothic Book" w:hAnsi="Franklin Gothic Book" w:cs="Arial"/>
        <w:color w:val="005288"/>
        <w:sz w:val="20"/>
        <w:szCs w:val="20"/>
      </w:rPr>
      <w:tab/>
      <w:t xml:space="preserve">             </w:t>
    </w:r>
    <w:r w:rsidRPr="00B445F8">
      <w:rPr>
        <w:rFonts w:ascii="Franklin Gothic Book" w:hAnsi="Franklin Gothic Book" w:cs="Arial"/>
        <w:color w:val="005288"/>
        <w:sz w:val="20"/>
        <w:szCs w:val="20"/>
      </w:rPr>
      <w:tab/>
    </w:r>
    <w:r w:rsidRPr="00B445F8">
      <w:rPr>
        <w:rFonts w:ascii="Franklin Gothic Book" w:hAnsi="Franklin Gothic Book" w:cs="Arial"/>
        <w:color w:val="005288"/>
        <w:sz w:val="20"/>
        <w:szCs w:val="20"/>
      </w:rPr>
      <w:tab/>
      <w:t xml:space="preserve">   </w:t>
    </w:r>
    <w:r>
      <w:rPr>
        <w:rFonts w:ascii="Franklin Gothic Book" w:hAnsi="Franklin Gothic Book" w:cs="Arial"/>
        <w:color w:val="005288"/>
        <w:sz w:val="20"/>
        <w:szCs w:val="20"/>
      </w:rPr>
      <w:t xml:space="preserve">            </w:t>
    </w:r>
    <w:r w:rsidRPr="00B445F8">
      <w:rPr>
        <w:rFonts w:ascii="Franklin Gothic Book" w:hAnsi="Franklin Gothic Book" w:cs="Arial"/>
        <w:color w:val="005288"/>
        <w:sz w:val="20"/>
        <w:szCs w:val="20"/>
      </w:rPr>
      <w:t xml:space="preserve">  Rev. 2020 508</w:t>
    </w:r>
  </w:p>
  <w:p w14:paraId="52219671" w14:textId="00EB9E2C" w:rsidR="00B445F8" w:rsidRPr="00B445F8" w:rsidRDefault="00B445F8" w:rsidP="00B445F8">
    <w:pPr>
      <w:spacing w:before="60"/>
      <w:jc w:val="center"/>
      <w:rPr>
        <w:rStyle w:val="PageNumber"/>
        <w:rFonts w:ascii="Franklin Gothic Book" w:hAnsi="Franklin Gothic Book"/>
        <w:smallCaps/>
        <w:color w:val="005288"/>
        <w:sz w:val="20"/>
        <w:szCs w:val="20"/>
      </w:rPr>
    </w:pPr>
    <w:r w:rsidRPr="00B445F8">
      <w:rPr>
        <w:rStyle w:val="PageNumber"/>
        <w:rFonts w:ascii="Franklin Gothic Book" w:hAnsi="Franklin Gothic Book"/>
        <w:smallCaps/>
        <w:color w:val="005288"/>
        <w:sz w:val="20"/>
        <w:szCs w:val="20"/>
        <w:highlight w:val="yellow"/>
      </w:rPr>
      <w:t>[PROTECTIVE MARKING, AS APPROPRIATE]</w:t>
    </w:r>
  </w:p>
  <w:p w14:paraId="415EB06B" w14:textId="545FA134" w:rsidR="00B445F8" w:rsidRPr="00672104" w:rsidRDefault="00B445F8" w:rsidP="00672104">
    <w:pPr>
      <w:spacing w:before="60"/>
      <w:jc w:val="center"/>
      <w:rPr>
        <w:rFonts w:ascii="Franklin Gothic Book" w:hAnsi="Franklin Gothic Book"/>
        <w:smallCaps/>
        <w:color w:val="005288"/>
        <w:sz w:val="20"/>
        <w:szCs w:val="20"/>
      </w:rPr>
    </w:pPr>
    <w:r w:rsidRPr="00B445F8">
      <w:rPr>
        <w:rStyle w:val="PageNumber"/>
        <w:rFonts w:ascii="Franklin Gothic Book" w:hAnsi="Franklin Gothic Book"/>
        <w:color w:val="005288"/>
        <w:sz w:val="20"/>
        <w:szCs w:val="20"/>
      </w:rPr>
      <w:fldChar w:fldCharType="begin"/>
    </w:r>
    <w:r w:rsidRPr="00B445F8">
      <w:rPr>
        <w:rStyle w:val="PageNumber"/>
        <w:rFonts w:ascii="Franklin Gothic Book" w:hAnsi="Franklin Gothic Book"/>
        <w:color w:val="005288"/>
        <w:sz w:val="20"/>
        <w:szCs w:val="20"/>
      </w:rPr>
      <w:instrText xml:space="preserve"> PAGE </w:instrText>
    </w:r>
    <w:r w:rsidRPr="00B445F8">
      <w:rPr>
        <w:rStyle w:val="PageNumber"/>
        <w:rFonts w:ascii="Franklin Gothic Book" w:hAnsi="Franklin Gothic Book"/>
        <w:color w:val="005288"/>
        <w:sz w:val="20"/>
        <w:szCs w:val="20"/>
      </w:rPr>
      <w:fldChar w:fldCharType="separate"/>
    </w:r>
    <w:r w:rsidRPr="00B445F8">
      <w:rPr>
        <w:rStyle w:val="PageNumber"/>
        <w:rFonts w:ascii="Franklin Gothic Book" w:hAnsi="Franklin Gothic Book"/>
        <w:color w:val="005288"/>
        <w:sz w:val="20"/>
        <w:szCs w:val="20"/>
      </w:rPr>
      <w:t>1</w:t>
    </w:r>
    <w:r w:rsidRPr="00B445F8">
      <w:rPr>
        <w:rStyle w:val="PageNumber"/>
        <w:rFonts w:ascii="Franklin Gothic Book" w:hAnsi="Franklin Gothic Book"/>
        <w:color w:val="005288"/>
        <w:sz w:val="20"/>
        <w:szCs w:val="20"/>
      </w:rP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4417" w14:textId="77777777" w:rsidR="00B445F8" w:rsidRPr="00B445F8" w:rsidRDefault="00B445F8" w:rsidP="00B445F8">
    <w:pPr>
      <w:pStyle w:val="Header"/>
      <w:pBdr>
        <w:top w:val="single" w:sz="8" w:space="1" w:color="000080"/>
      </w:pBdr>
      <w:tabs>
        <w:tab w:val="center" w:pos="4680"/>
      </w:tabs>
      <w:rPr>
        <w:rStyle w:val="PageNumber"/>
        <w:rFonts w:ascii="Franklin Gothic Book" w:hAnsi="Franklin Gothic Book"/>
        <w:b w:val="0"/>
        <w:color w:val="005288"/>
      </w:rPr>
    </w:pPr>
    <w:r w:rsidRPr="00B445F8">
      <w:rPr>
        <w:rFonts w:ascii="Franklin Gothic Book" w:hAnsi="Franklin Gothic Book"/>
        <w:b w:val="0"/>
        <w:color w:val="005288"/>
      </w:rPr>
      <w:t>After-Action Report/Improvement Plan (AAR/IP)</w:t>
    </w:r>
    <w:r w:rsidRPr="00B445F8">
      <w:rPr>
        <w:rFonts w:ascii="Franklin Gothic Book" w:hAnsi="Franklin Gothic Book"/>
        <w:b w:val="0"/>
        <w:color w:val="005288"/>
      </w:rPr>
      <w:tab/>
    </w:r>
    <w:r w:rsidRPr="00B445F8">
      <w:rPr>
        <w:rStyle w:val="PageNumber"/>
        <w:rFonts w:ascii="Franklin Gothic Book" w:hAnsi="Franklin Gothic Book"/>
        <w:b w:val="0"/>
        <w:color w:val="005288"/>
      </w:rPr>
      <w:tab/>
    </w:r>
    <w:r w:rsidRPr="00B445F8">
      <w:rPr>
        <w:rStyle w:val="PageNumber"/>
        <w:rFonts w:ascii="Franklin Gothic Book" w:hAnsi="Franklin Gothic Book"/>
        <w:b w:val="0"/>
        <w:color w:val="005288"/>
        <w:highlight w:val="yellow"/>
      </w:rPr>
      <w:t>[Sponsor Organization]</w:t>
    </w:r>
  </w:p>
  <w:p w14:paraId="16E81507" w14:textId="0918A737" w:rsidR="00B445F8" w:rsidRPr="00B445F8" w:rsidRDefault="00B445F8" w:rsidP="00B445F8">
    <w:pPr>
      <w:spacing w:before="60"/>
      <w:rPr>
        <w:rFonts w:ascii="Franklin Gothic Book" w:hAnsi="Franklin Gothic Book" w:cs="Arial"/>
        <w:color w:val="005288"/>
        <w:sz w:val="20"/>
        <w:szCs w:val="20"/>
      </w:rPr>
    </w:pPr>
    <w:r w:rsidRPr="00B445F8">
      <w:rPr>
        <w:rFonts w:ascii="Franklin Gothic Book" w:hAnsi="Franklin Gothic Book" w:cs="Arial"/>
        <w:color w:val="005288"/>
        <w:sz w:val="20"/>
        <w:szCs w:val="20"/>
      </w:rPr>
      <w:t>Homeland Security Exercise and Evaluation Program</w:t>
    </w:r>
    <w:r w:rsidRPr="00B445F8">
      <w:rPr>
        <w:rFonts w:ascii="Franklin Gothic Book" w:hAnsi="Franklin Gothic Book" w:cs="Arial"/>
        <w:color w:val="005288"/>
        <w:sz w:val="20"/>
        <w:szCs w:val="20"/>
      </w:rPr>
      <w:tab/>
    </w:r>
    <w:r w:rsidRPr="00B445F8">
      <w:rPr>
        <w:rFonts w:ascii="Franklin Gothic Book" w:hAnsi="Franklin Gothic Book" w:cs="Arial"/>
        <w:color w:val="005288"/>
        <w:sz w:val="20"/>
        <w:szCs w:val="20"/>
      </w:rPr>
      <w:tab/>
      <w:t xml:space="preserve">             </w:t>
    </w:r>
    <w:r w:rsidRPr="00B445F8">
      <w:rPr>
        <w:rFonts w:ascii="Franklin Gothic Book" w:hAnsi="Franklin Gothic Book" w:cs="Arial"/>
        <w:color w:val="005288"/>
        <w:sz w:val="20"/>
        <w:szCs w:val="20"/>
      </w:rPr>
      <w:tab/>
    </w:r>
    <w:r w:rsidRPr="00B445F8">
      <w:rPr>
        <w:rFonts w:ascii="Franklin Gothic Book" w:hAnsi="Franklin Gothic Book" w:cs="Arial"/>
        <w:color w:val="005288"/>
        <w:sz w:val="20"/>
        <w:szCs w:val="20"/>
      </w:rPr>
      <w:tab/>
    </w:r>
    <w:r>
      <w:rPr>
        <w:rFonts w:ascii="Franklin Gothic Book" w:hAnsi="Franklin Gothic Book" w:cs="Arial"/>
        <w:color w:val="005288"/>
        <w:sz w:val="20"/>
        <w:szCs w:val="20"/>
      </w:rPr>
      <w:t xml:space="preserve">            </w:t>
    </w:r>
    <w:r w:rsidRPr="00B445F8">
      <w:rPr>
        <w:rFonts w:ascii="Franklin Gothic Book" w:hAnsi="Franklin Gothic Book" w:cs="Arial"/>
        <w:color w:val="005288"/>
        <w:sz w:val="20"/>
        <w:szCs w:val="20"/>
      </w:rPr>
      <w:t xml:space="preserve">     Rev. 2020 508</w:t>
    </w:r>
  </w:p>
  <w:p w14:paraId="607B6BF5" w14:textId="77777777" w:rsidR="00B445F8" w:rsidRPr="00B445F8" w:rsidRDefault="00B445F8" w:rsidP="00B445F8">
    <w:pPr>
      <w:spacing w:before="60"/>
      <w:jc w:val="center"/>
      <w:rPr>
        <w:rStyle w:val="PageNumber"/>
        <w:rFonts w:ascii="Franklin Gothic Book" w:hAnsi="Franklin Gothic Book"/>
        <w:smallCaps/>
        <w:color w:val="005288"/>
        <w:sz w:val="20"/>
        <w:szCs w:val="20"/>
      </w:rPr>
    </w:pPr>
    <w:r w:rsidRPr="00B445F8">
      <w:rPr>
        <w:rStyle w:val="PageNumber"/>
        <w:rFonts w:ascii="Franklin Gothic Book" w:hAnsi="Franklin Gothic Book"/>
        <w:smallCaps/>
        <w:color w:val="005288"/>
        <w:sz w:val="20"/>
        <w:szCs w:val="20"/>
        <w:highlight w:val="yellow"/>
      </w:rPr>
      <w:t>[PROTECTIVE MARKING, AS APPROPRIATE]</w:t>
    </w:r>
  </w:p>
  <w:p w14:paraId="3801B155" w14:textId="0D37CED7" w:rsidR="007D2F33" w:rsidRPr="00B445F8" w:rsidRDefault="00B445F8" w:rsidP="00B445F8">
    <w:pPr>
      <w:spacing w:before="60"/>
      <w:jc w:val="center"/>
      <w:rPr>
        <w:rFonts w:ascii="Franklin Gothic Book" w:hAnsi="Franklin Gothic Book"/>
        <w:smallCaps/>
        <w:color w:val="005288"/>
        <w:sz w:val="20"/>
        <w:szCs w:val="20"/>
      </w:rPr>
    </w:pPr>
    <w:r w:rsidRPr="00B445F8">
      <w:rPr>
        <w:rStyle w:val="PageNumber"/>
        <w:rFonts w:ascii="Franklin Gothic Book" w:hAnsi="Franklin Gothic Book"/>
        <w:color w:val="005288"/>
        <w:sz w:val="20"/>
        <w:szCs w:val="20"/>
      </w:rPr>
      <w:fldChar w:fldCharType="begin"/>
    </w:r>
    <w:r w:rsidRPr="00B445F8">
      <w:rPr>
        <w:rStyle w:val="PageNumber"/>
        <w:rFonts w:ascii="Franklin Gothic Book" w:hAnsi="Franklin Gothic Book"/>
        <w:color w:val="005288"/>
        <w:sz w:val="20"/>
        <w:szCs w:val="20"/>
      </w:rPr>
      <w:instrText xml:space="preserve"> PAGE </w:instrText>
    </w:r>
    <w:r w:rsidRPr="00B445F8">
      <w:rPr>
        <w:rStyle w:val="PageNumber"/>
        <w:rFonts w:ascii="Franklin Gothic Book" w:hAnsi="Franklin Gothic Book"/>
        <w:color w:val="005288"/>
        <w:sz w:val="20"/>
        <w:szCs w:val="20"/>
      </w:rPr>
      <w:fldChar w:fldCharType="separate"/>
    </w:r>
    <w:r>
      <w:rPr>
        <w:rStyle w:val="PageNumber"/>
        <w:rFonts w:ascii="Franklin Gothic Book" w:hAnsi="Franklin Gothic Book"/>
        <w:color w:val="005288"/>
        <w:sz w:val="20"/>
        <w:szCs w:val="20"/>
      </w:rPr>
      <w:t>1</w:t>
    </w:r>
    <w:r w:rsidRPr="00B445F8">
      <w:rPr>
        <w:rStyle w:val="PageNumber"/>
        <w:rFonts w:ascii="Franklin Gothic Book" w:hAnsi="Franklin Gothic Book"/>
        <w:color w:val="005288"/>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B158" w14:textId="5A72985C" w:rsidR="001065B6" w:rsidRPr="00B445F8" w:rsidRDefault="00B445F8" w:rsidP="002A70AA">
    <w:pPr>
      <w:pStyle w:val="Header"/>
      <w:pBdr>
        <w:top w:val="single" w:sz="8" w:space="1" w:color="000080"/>
      </w:pBdr>
      <w:tabs>
        <w:tab w:val="clear" w:pos="9360"/>
        <w:tab w:val="center" w:pos="6480"/>
        <w:tab w:val="right" w:pos="12960"/>
      </w:tabs>
      <w:rPr>
        <w:rStyle w:val="PageNumber"/>
        <w:rFonts w:ascii="Franklin Gothic Book" w:hAnsi="Franklin Gothic Book"/>
        <w:b w:val="0"/>
        <w:color w:val="005288"/>
      </w:rPr>
    </w:pPr>
    <w:r w:rsidRPr="00B445F8">
      <w:rPr>
        <w:rFonts w:ascii="Franklin Gothic Book" w:hAnsi="Franklin Gothic Book"/>
        <w:b w:val="0"/>
        <w:color w:val="005288"/>
      </w:rPr>
      <w:t>After-Action Report/Improvement Plan (AAR/IP)</w:t>
    </w:r>
    <w:r w:rsidRPr="00B445F8">
      <w:rPr>
        <w:rFonts w:ascii="Franklin Gothic Book" w:hAnsi="Franklin Gothic Book"/>
        <w:b w:val="0"/>
        <w:color w:val="005288"/>
      </w:rPr>
      <w:tab/>
    </w:r>
    <w:r w:rsidR="001065B6" w:rsidRPr="00B445F8">
      <w:rPr>
        <w:rFonts w:ascii="Franklin Gothic Book" w:hAnsi="Franklin Gothic Book"/>
        <w:b w:val="0"/>
        <w:color w:val="005288"/>
      </w:rPr>
      <w:tab/>
    </w:r>
    <w:r w:rsidR="001065B6" w:rsidRPr="00B445F8">
      <w:rPr>
        <w:rStyle w:val="PageNumber"/>
        <w:rFonts w:ascii="Franklin Gothic Book" w:hAnsi="Franklin Gothic Book"/>
        <w:b w:val="0"/>
        <w:color w:val="005288"/>
        <w:highlight w:val="yellow"/>
      </w:rPr>
      <w:t>[Sponsor Organization]</w:t>
    </w:r>
  </w:p>
  <w:p w14:paraId="4EA95FE0" w14:textId="3DE63A80" w:rsidR="00B445F8" w:rsidRPr="00B445F8" w:rsidRDefault="00B445F8" w:rsidP="00B445F8">
    <w:pPr>
      <w:pStyle w:val="Header"/>
      <w:pBdr>
        <w:top w:val="single" w:sz="8" w:space="1" w:color="000080"/>
      </w:pBdr>
      <w:tabs>
        <w:tab w:val="center" w:pos="6480"/>
      </w:tabs>
      <w:rPr>
        <w:rFonts w:ascii="Franklin Gothic Book" w:hAnsi="Franklin Gothic Book"/>
        <w:b w:val="0"/>
        <w:smallCaps/>
        <w:color w:val="005288"/>
      </w:rPr>
    </w:pPr>
    <w:r w:rsidRPr="00B445F8">
      <w:rPr>
        <w:rFonts w:ascii="Franklin Gothic Book" w:hAnsi="Franklin Gothic Book"/>
        <w:b w:val="0"/>
        <w:color w:val="005288"/>
      </w:rPr>
      <w:t>Homeland Security Exercise and Evaluation Program</w:t>
    </w:r>
    <w:r w:rsidRPr="00B445F8">
      <w:rPr>
        <w:rFonts w:ascii="Franklin Gothic Book" w:hAnsi="Franklin Gothic Book"/>
        <w:b w:val="0"/>
        <w:color w:val="005288"/>
      </w:rPr>
      <w:tab/>
    </w:r>
    <w:r w:rsidRPr="00B445F8">
      <w:rPr>
        <w:rFonts w:ascii="Franklin Gothic Book" w:hAnsi="Franklin Gothic Book"/>
        <w:b w:val="0"/>
        <w:color w:val="005288"/>
      </w:rPr>
      <w:tab/>
      <w:t xml:space="preserve">             </w:t>
    </w:r>
    <w:r w:rsidRPr="00B445F8">
      <w:rPr>
        <w:rFonts w:ascii="Franklin Gothic Book" w:hAnsi="Franklin Gothic Book"/>
        <w:b w:val="0"/>
        <w:color w:val="005288"/>
      </w:rPr>
      <w:tab/>
    </w:r>
    <w:r w:rsidRPr="00B445F8">
      <w:rPr>
        <w:rFonts w:ascii="Franklin Gothic Book" w:hAnsi="Franklin Gothic Book"/>
        <w:b w:val="0"/>
        <w:color w:val="005288"/>
      </w:rPr>
      <w:tab/>
      <w:t xml:space="preserve">                 Rev. 2020 508</w:t>
    </w:r>
  </w:p>
  <w:p w14:paraId="0F7F33CF" w14:textId="51C8524A" w:rsidR="00B445F8" w:rsidRPr="00B445F8" w:rsidRDefault="00B445F8" w:rsidP="00B445F8">
    <w:pPr>
      <w:spacing w:before="60"/>
      <w:jc w:val="center"/>
      <w:rPr>
        <w:rStyle w:val="PageNumber"/>
        <w:rFonts w:ascii="Franklin Gothic Book" w:hAnsi="Franklin Gothic Book"/>
        <w:smallCaps/>
        <w:color w:val="005288"/>
        <w:sz w:val="20"/>
        <w:szCs w:val="20"/>
      </w:rPr>
    </w:pPr>
    <w:r w:rsidRPr="00B445F8">
      <w:rPr>
        <w:rStyle w:val="PageNumber"/>
        <w:rFonts w:ascii="Franklin Gothic Book" w:hAnsi="Franklin Gothic Book"/>
        <w:smallCaps/>
        <w:color w:val="005288"/>
        <w:sz w:val="20"/>
        <w:szCs w:val="20"/>
        <w:highlight w:val="yellow"/>
      </w:rPr>
      <w:t>[PROTECTIVE MARKING, AS APPROPRIATE]</w:t>
    </w:r>
  </w:p>
  <w:p w14:paraId="5E9B0368" w14:textId="7C79DAB9" w:rsidR="00B445F8" w:rsidRPr="00B445F8" w:rsidRDefault="00B445F8" w:rsidP="00B445F8">
    <w:pPr>
      <w:tabs>
        <w:tab w:val="center" w:pos="6480"/>
      </w:tabs>
      <w:spacing w:before="60"/>
      <w:jc w:val="center"/>
      <w:rPr>
        <w:rFonts w:ascii="Franklin Gothic Book" w:hAnsi="Franklin Gothic Book" w:cs="Arial"/>
        <w:color w:val="005288"/>
        <w:sz w:val="20"/>
        <w:szCs w:val="20"/>
      </w:rPr>
    </w:pPr>
    <w:r w:rsidRPr="00B445F8">
      <w:rPr>
        <w:rFonts w:ascii="Franklin Gothic Book" w:hAnsi="Franklin Gothic Book"/>
        <w:color w:val="005288"/>
        <w:sz w:val="20"/>
        <w:szCs w:val="20"/>
      </w:rPr>
      <w:t>A-</w:t>
    </w:r>
    <w:r w:rsidRPr="00B445F8">
      <w:rPr>
        <w:rStyle w:val="PageNumber"/>
        <w:rFonts w:ascii="Franklin Gothic Book" w:hAnsi="Franklin Gothic Book"/>
        <w:color w:val="005288"/>
        <w:sz w:val="20"/>
        <w:szCs w:val="20"/>
      </w:rPr>
      <w:fldChar w:fldCharType="begin"/>
    </w:r>
    <w:r w:rsidRPr="00B445F8">
      <w:rPr>
        <w:rStyle w:val="PageNumber"/>
        <w:rFonts w:ascii="Franklin Gothic Book" w:hAnsi="Franklin Gothic Book"/>
        <w:color w:val="005288"/>
        <w:sz w:val="20"/>
        <w:szCs w:val="20"/>
      </w:rPr>
      <w:instrText xml:space="preserve"> PAGE </w:instrText>
    </w:r>
    <w:r w:rsidRPr="00B445F8">
      <w:rPr>
        <w:rStyle w:val="PageNumber"/>
        <w:rFonts w:ascii="Franklin Gothic Book" w:hAnsi="Franklin Gothic Book"/>
        <w:color w:val="005288"/>
        <w:sz w:val="20"/>
        <w:szCs w:val="20"/>
      </w:rPr>
      <w:fldChar w:fldCharType="separate"/>
    </w:r>
    <w:r w:rsidRPr="00B445F8">
      <w:rPr>
        <w:rStyle w:val="PageNumber"/>
        <w:rFonts w:ascii="Franklin Gothic Book" w:hAnsi="Franklin Gothic Book"/>
        <w:color w:val="005288"/>
        <w:sz w:val="20"/>
        <w:szCs w:val="20"/>
      </w:rPr>
      <w:t>1</w:t>
    </w:r>
    <w:r w:rsidRPr="00B445F8">
      <w:rPr>
        <w:rStyle w:val="PageNumber"/>
        <w:rFonts w:ascii="Franklin Gothic Book" w:hAnsi="Franklin Gothic Book"/>
        <w:color w:val="005288"/>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A4DA" w14:textId="77777777" w:rsidR="00B445F8" w:rsidRPr="00B445F8" w:rsidRDefault="00B445F8" w:rsidP="00B445F8">
    <w:pPr>
      <w:pStyle w:val="Header"/>
      <w:pBdr>
        <w:top w:val="single" w:sz="8" w:space="1" w:color="000080"/>
      </w:pBdr>
      <w:tabs>
        <w:tab w:val="center" w:pos="4680"/>
      </w:tabs>
      <w:rPr>
        <w:rStyle w:val="PageNumber"/>
        <w:rFonts w:ascii="Franklin Gothic Book" w:hAnsi="Franklin Gothic Book"/>
        <w:b w:val="0"/>
        <w:color w:val="005288"/>
      </w:rPr>
    </w:pPr>
    <w:r w:rsidRPr="00B445F8">
      <w:rPr>
        <w:rFonts w:ascii="Franklin Gothic Book" w:hAnsi="Franklin Gothic Book"/>
        <w:b w:val="0"/>
        <w:color w:val="005288"/>
      </w:rPr>
      <w:t>After-Action Report/Improvement Plan (AAR/IP)</w:t>
    </w:r>
    <w:r w:rsidRPr="00B445F8">
      <w:rPr>
        <w:rFonts w:ascii="Franklin Gothic Book" w:hAnsi="Franklin Gothic Book"/>
        <w:b w:val="0"/>
        <w:color w:val="005288"/>
      </w:rPr>
      <w:tab/>
    </w:r>
    <w:r w:rsidRPr="00B445F8">
      <w:rPr>
        <w:rStyle w:val="PageNumber"/>
        <w:rFonts w:ascii="Franklin Gothic Book" w:hAnsi="Franklin Gothic Book"/>
        <w:b w:val="0"/>
        <w:color w:val="005288"/>
      </w:rPr>
      <w:tab/>
    </w:r>
    <w:r w:rsidRPr="00B445F8">
      <w:rPr>
        <w:rStyle w:val="PageNumber"/>
        <w:rFonts w:ascii="Franklin Gothic Book" w:hAnsi="Franklin Gothic Book"/>
        <w:b w:val="0"/>
        <w:color w:val="005288"/>
        <w:highlight w:val="yellow"/>
      </w:rPr>
      <w:t>[Sponsor Organization]</w:t>
    </w:r>
  </w:p>
  <w:p w14:paraId="51EC3F79" w14:textId="77777777" w:rsidR="00B445F8" w:rsidRPr="00B445F8" w:rsidRDefault="00B445F8" w:rsidP="00B445F8">
    <w:pPr>
      <w:spacing w:before="60"/>
      <w:rPr>
        <w:rFonts w:ascii="Franklin Gothic Book" w:hAnsi="Franklin Gothic Book" w:cs="Arial"/>
        <w:color w:val="005288"/>
        <w:sz w:val="20"/>
        <w:szCs w:val="20"/>
      </w:rPr>
    </w:pPr>
    <w:r w:rsidRPr="00B445F8">
      <w:rPr>
        <w:rFonts w:ascii="Franklin Gothic Book" w:hAnsi="Franklin Gothic Book" w:cs="Arial"/>
        <w:color w:val="005288"/>
        <w:sz w:val="20"/>
        <w:szCs w:val="20"/>
      </w:rPr>
      <w:t>Homeland Security Exercise and Evaluation Program</w:t>
    </w:r>
    <w:r w:rsidRPr="00B445F8">
      <w:rPr>
        <w:rFonts w:ascii="Franklin Gothic Book" w:hAnsi="Franklin Gothic Book" w:cs="Arial"/>
        <w:color w:val="005288"/>
        <w:sz w:val="20"/>
        <w:szCs w:val="20"/>
      </w:rPr>
      <w:tab/>
    </w:r>
    <w:r w:rsidRPr="00B445F8">
      <w:rPr>
        <w:rFonts w:ascii="Franklin Gothic Book" w:hAnsi="Franklin Gothic Book" w:cs="Arial"/>
        <w:color w:val="005288"/>
        <w:sz w:val="20"/>
        <w:szCs w:val="20"/>
      </w:rPr>
      <w:tab/>
      <w:t xml:space="preserve">             </w:t>
    </w:r>
    <w:r w:rsidRPr="00B445F8">
      <w:rPr>
        <w:rFonts w:ascii="Franklin Gothic Book" w:hAnsi="Franklin Gothic Book" w:cs="Arial"/>
        <w:color w:val="005288"/>
        <w:sz w:val="20"/>
        <w:szCs w:val="20"/>
      </w:rPr>
      <w:tab/>
    </w:r>
    <w:r w:rsidRPr="00B445F8">
      <w:rPr>
        <w:rFonts w:ascii="Franklin Gothic Book" w:hAnsi="Franklin Gothic Book" w:cs="Arial"/>
        <w:color w:val="005288"/>
        <w:sz w:val="20"/>
        <w:szCs w:val="20"/>
      </w:rPr>
      <w:tab/>
      <w:t xml:space="preserve">     Rev. 2020 508</w:t>
    </w:r>
  </w:p>
  <w:p w14:paraId="6F4BDD98" w14:textId="77777777" w:rsidR="00B445F8" w:rsidRPr="00B445F8" w:rsidRDefault="00B445F8" w:rsidP="00B445F8">
    <w:pPr>
      <w:spacing w:before="60"/>
      <w:jc w:val="center"/>
      <w:rPr>
        <w:rStyle w:val="PageNumber"/>
        <w:rFonts w:ascii="Franklin Gothic Book" w:hAnsi="Franklin Gothic Book"/>
        <w:smallCaps/>
        <w:color w:val="005288"/>
        <w:sz w:val="20"/>
        <w:szCs w:val="20"/>
      </w:rPr>
    </w:pPr>
    <w:r w:rsidRPr="00B445F8">
      <w:rPr>
        <w:rStyle w:val="PageNumber"/>
        <w:rFonts w:ascii="Franklin Gothic Book" w:hAnsi="Franklin Gothic Book"/>
        <w:smallCaps/>
        <w:color w:val="005288"/>
        <w:sz w:val="20"/>
        <w:szCs w:val="20"/>
        <w:highlight w:val="yellow"/>
      </w:rPr>
      <w:t>[PROTECTIVE MARKING, AS APPROPRIATE]</w:t>
    </w:r>
  </w:p>
  <w:p w14:paraId="3801B15F" w14:textId="20A26BC1" w:rsidR="007D2F33" w:rsidRPr="005808B6" w:rsidRDefault="00675556" w:rsidP="00675556">
    <w:pPr>
      <w:tabs>
        <w:tab w:val="center" w:pos="4680"/>
        <w:tab w:val="center" w:pos="6480"/>
        <w:tab w:val="right" w:pos="9360"/>
      </w:tabs>
      <w:spacing w:before="60"/>
      <w:rPr>
        <w:rFonts w:ascii="Franklin Gothic Book" w:hAnsi="Franklin Gothic Book" w:cs="Arial"/>
        <w:color w:val="005288"/>
        <w:sz w:val="18"/>
        <w:szCs w:val="18"/>
      </w:rPr>
    </w:pPr>
    <w:r w:rsidRPr="005808B6">
      <w:rPr>
        <w:rFonts w:ascii="Franklin Gothic Book" w:hAnsi="Franklin Gothic Book" w:cs="Arial"/>
        <w:color w:val="005288"/>
        <w:sz w:val="18"/>
        <w:szCs w:val="18"/>
      </w:rPr>
      <w:tab/>
    </w:r>
    <w:r w:rsidR="00B445F8" w:rsidRPr="007930E8">
      <w:rPr>
        <w:rFonts w:ascii="Franklin Gothic Book" w:hAnsi="Franklin Gothic Book"/>
        <w:color w:val="005288"/>
        <w:sz w:val="20"/>
      </w:rPr>
      <w:t>B-</w:t>
    </w:r>
    <w:r w:rsidR="00B445F8" w:rsidRPr="007930E8">
      <w:rPr>
        <w:rStyle w:val="PageNumber"/>
        <w:rFonts w:ascii="Franklin Gothic Book" w:hAnsi="Franklin Gothic Book"/>
        <w:b/>
        <w:color w:val="005288"/>
        <w:sz w:val="20"/>
      </w:rPr>
      <w:fldChar w:fldCharType="begin"/>
    </w:r>
    <w:r w:rsidR="00B445F8" w:rsidRPr="007930E8">
      <w:rPr>
        <w:rStyle w:val="PageNumber"/>
        <w:rFonts w:ascii="Franklin Gothic Book" w:hAnsi="Franklin Gothic Book"/>
        <w:color w:val="005288"/>
        <w:sz w:val="20"/>
      </w:rPr>
      <w:instrText xml:space="preserve"> PAGE </w:instrText>
    </w:r>
    <w:r w:rsidR="00B445F8" w:rsidRPr="007930E8">
      <w:rPr>
        <w:rStyle w:val="PageNumber"/>
        <w:rFonts w:ascii="Franklin Gothic Book" w:hAnsi="Franklin Gothic Book"/>
        <w:b/>
        <w:color w:val="005288"/>
        <w:sz w:val="20"/>
      </w:rPr>
      <w:fldChar w:fldCharType="separate"/>
    </w:r>
    <w:r w:rsidR="00B445F8" w:rsidRPr="007930E8">
      <w:rPr>
        <w:rStyle w:val="PageNumber"/>
        <w:rFonts w:ascii="Franklin Gothic Book" w:hAnsi="Franklin Gothic Book"/>
        <w:b/>
        <w:color w:val="005288"/>
        <w:sz w:val="20"/>
      </w:rPr>
      <w:t>1</w:t>
    </w:r>
    <w:r w:rsidR="00B445F8" w:rsidRPr="007930E8">
      <w:rPr>
        <w:rStyle w:val="PageNumber"/>
        <w:rFonts w:ascii="Franklin Gothic Book" w:hAnsi="Franklin Gothic Book"/>
        <w:b/>
        <w:color w:val="005288"/>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F641" w14:textId="77777777" w:rsidR="00883EAD" w:rsidRDefault="00883EAD" w:rsidP="00D31366">
      <w:r>
        <w:separator/>
      </w:r>
    </w:p>
  </w:footnote>
  <w:footnote w:type="continuationSeparator" w:id="0">
    <w:p w14:paraId="683A920A" w14:textId="77777777" w:rsidR="00883EAD" w:rsidRDefault="00883EAD" w:rsidP="00D3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B14D" w14:textId="088B4CBE" w:rsidR="001065B6" w:rsidRPr="00B445F8" w:rsidRDefault="001065B6" w:rsidP="00BB1615">
    <w:pPr>
      <w:pStyle w:val="Header"/>
      <w:pBdr>
        <w:bottom w:val="single" w:sz="4" w:space="1" w:color="003366"/>
      </w:pBdr>
      <w:rPr>
        <w:rFonts w:ascii="Franklin Gothic Book" w:hAnsi="Franklin Gothic Book"/>
        <w:b w:val="0"/>
        <w:color w:val="005288"/>
      </w:rPr>
    </w:pPr>
    <w:r w:rsidRPr="00B445F8">
      <w:rPr>
        <w:rFonts w:ascii="Franklin Gothic Book" w:hAnsi="Franklin Gothic Book"/>
        <w:b w:val="0"/>
        <w:color w:val="005288"/>
      </w:rPr>
      <w:t>After-Action Report/</w:t>
    </w:r>
    <w:r w:rsidR="00A56ED7" w:rsidRPr="00B445F8">
      <w:rPr>
        <w:rFonts w:ascii="Franklin Gothic Book" w:hAnsi="Franklin Gothic Book"/>
        <w:b w:val="0"/>
        <w:color w:val="005288"/>
        <w:szCs w:val="12"/>
      </w:rPr>
      <w:t>Improvement Plan (AAR/IP)</w:t>
    </w:r>
    <w:r w:rsidRPr="00B445F8">
      <w:rPr>
        <w:rFonts w:ascii="Franklin Gothic Book" w:hAnsi="Franklin Gothic Book"/>
        <w:b w:val="0"/>
        <w:color w:val="005288"/>
      </w:rPr>
      <w:tab/>
    </w:r>
    <w:r w:rsidRPr="00B445F8">
      <w:rPr>
        <w:rFonts w:ascii="Franklin Gothic Book" w:hAnsi="Franklin Gothic Book"/>
        <w:b w:val="0"/>
        <w:color w:val="005288"/>
        <w:highlight w:val="yellow"/>
      </w:rPr>
      <w:t>[</w:t>
    </w:r>
    <w:r w:rsidR="00B445F8" w:rsidRPr="00B445F8">
      <w:rPr>
        <w:rFonts w:ascii="Franklin Gothic Book" w:hAnsi="Franklin Gothic Book"/>
        <w:b w:val="0"/>
        <w:color w:val="005288"/>
        <w:highlight w:val="yellow"/>
      </w:rPr>
      <w:t>Sponsor Organization</w:t>
    </w:r>
    <w:r w:rsidRPr="00B445F8">
      <w:rPr>
        <w:rFonts w:ascii="Franklin Gothic Book" w:hAnsi="Franklin Gothic Book"/>
        <w:b w:val="0"/>
        <w:color w:val="005288"/>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B152" w14:textId="77777777" w:rsidR="001065B6" w:rsidRPr="00EC5068" w:rsidRDefault="001065B6">
    <w:pPr>
      <w:rPr>
        <w:color w:val="00336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B156" w14:textId="07E61031" w:rsidR="001065B6" w:rsidRPr="00B445F8" w:rsidRDefault="001065B6" w:rsidP="00BB1615">
    <w:pPr>
      <w:pStyle w:val="Header"/>
      <w:pBdr>
        <w:bottom w:val="single" w:sz="4" w:space="1" w:color="003366"/>
      </w:pBdr>
      <w:tabs>
        <w:tab w:val="clear" w:pos="9360"/>
        <w:tab w:val="right" w:pos="12960"/>
      </w:tabs>
      <w:rPr>
        <w:rFonts w:ascii="Franklin Gothic Book" w:hAnsi="Franklin Gothic Book"/>
        <w:b w:val="0"/>
        <w:color w:val="005288"/>
      </w:rPr>
    </w:pPr>
    <w:r w:rsidRPr="00B445F8">
      <w:rPr>
        <w:rFonts w:ascii="Franklin Gothic Book" w:hAnsi="Franklin Gothic Book"/>
        <w:b w:val="0"/>
        <w:color w:val="005288"/>
      </w:rPr>
      <w:t>After-Action Report/</w:t>
    </w:r>
    <w:r w:rsidR="00A56ED7" w:rsidRPr="00B445F8">
      <w:rPr>
        <w:rFonts w:ascii="Franklin Gothic Book" w:hAnsi="Franklin Gothic Book"/>
        <w:b w:val="0"/>
        <w:color w:val="005288"/>
        <w:szCs w:val="12"/>
      </w:rPr>
      <w:t>Improvement Plan (AAR/IP)</w:t>
    </w:r>
    <w:r w:rsidRPr="00B445F8">
      <w:rPr>
        <w:rFonts w:ascii="Franklin Gothic Book" w:hAnsi="Franklin Gothic Book"/>
        <w:b w:val="0"/>
        <w:color w:val="005288"/>
      </w:rPr>
      <w:tab/>
    </w:r>
    <w:r w:rsidRPr="00B445F8">
      <w:rPr>
        <w:rFonts w:ascii="Franklin Gothic Book" w:hAnsi="Franklin Gothic Book"/>
        <w:b w:val="0"/>
        <w:color w:val="005288"/>
        <w:highlight w:val="yellow"/>
      </w:rPr>
      <w:t>[</w:t>
    </w:r>
    <w:r w:rsidR="00B445F8">
      <w:rPr>
        <w:rFonts w:ascii="Franklin Gothic Book" w:hAnsi="Franklin Gothic Book"/>
        <w:b w:val="0"/>
        <w:color w:val="005288"/>
        <w:highlight w:val="yellow"/>
      </w:rPr>
      <w:t>Sponsor Organization</w:t>
    </w:r>
    <w:r w:rsidRPr="00B445F8">
      <w:rPr>
        <w:rFonts w:ascii="Franklin Gothic Book" w:hAnsi="Franklin Gothic Book"/>
        <w:b w:val="0"/>
        <w:color w:val="005288"/>
        <w:highlight w:val="yellow"/>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B15B" w14:textId="4A6B5432" w:rsidR="001065B6" w:rsidRPr="00B445F8" w:rsidRDefault="001065B6" w:rsidP="00BB1615">
    <w:pPr>
      <w:pStyle w:val="Header"/>
      <w:pBdr>
        <w:bottom w:val="single" w:sz="4" w:space="1" w:color="003366"/>
      </w:pBdr>
      <w:tabs>
        <w:tab w:val="right" w:pos="12960"/>
      </w:tabs>
      <w:rPr>
        <w:rFonts w:ascii="Franklin Gothic Book" w:hAnsi="Franklin Gothic Book"/>
        <w:b w:val="0"/>
        <w:color w:val="005288"/>
      </w:rPr>
    </w:pPr>
    <w:r w:rsidRPr="00B445F8">
      <w:rPr>
        <w:rFonts w:ascii="Franklin Gothic Book" w:hAnsi="Franklin Gothic Book"/>
        <w:b w:val="0"/>
        <w:color w:val="005288"/>
      </w:rPr>
      <w:t>After-Action Report/</w:t>
    </w:r>
    <w:r w:rsidR="00A56ED7" w:rsidRPr="00B445F8">
      <w:rPr>
        <w:rFonts w:ascii="Franklin Gothic Book" w:hAnsi="Franklin Gothic Book"/>
        <w:b w:val="0"/>
        <w:color w:val="005288"/>
        <w:szCs w:val="12"/>
      </w:rPr>
      <w:t>Improvement Plan (AAR/IP)</w:t>
    </w:r>
    <w:r w:rsidRPr="00B445F8">
      <w:rPr>
        <w:rFonts w:ascii="Franklin Gothic Book" w:hAnsi="Franklin Gothic Book"/>
        <w:b w:val="0"/>
        <w:color w:val="005288"/>
      </w:rPr>
      <w:tab/>
    </w:r>
    <w:r w:rsidRPr="00B445F8">
      <w:rPr>
        <w:rFonts w:ascii="Franklin Gothic Book" w:hAnsi="Franklin Gothic Book"/>
        <w:b w:val="0"/>
        <w:color w:val="005288"/>
        <w:highlight w:val="yellow"/>
      </w:rPr>
      <w:t>[</w:t>
    </w:r>
    <w:r w:rsidR="00B445F8" w:rsidRPr="00B445F8">
      <w:rPr>
        <w:rFonts w:ascii="Franklin Gothic Book" w:hAnsi="Franklin Gothic Book"/>
        <w:b w:val="0"/>
        <w:color w:val="005288"/>
        <w:highlight w:val="yellow"/>
      </w:rPr>
      <w:t>Sponsor Organization]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12B1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66D7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964D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A812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4838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503D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8A9A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424C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70A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0"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E06690"/>
    <w:multiLevelType w:val="multilevel"/>
    <w:tmpl w:val="E698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E06FB6"/>
    <w:multiLevelType w:val="multilevel"/>
    <w:tmpl w:val="D842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B1297"/>
    <w:multiLevelType w:val="multilevel"/>
    <w:tmpl w:val="B728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1904A4"/>
    <w:multiLevelType w:val="multilevel"/>
    <w:tmpl w:val="557A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3D7399"/>
    <w:multiLevelType w:val="hybridMultilevel"/>
    <w:tmpl w:val="C8B67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86F4B75"/>
    <w:multiLevelType w:val="multilevel"/>
    <w:tmpl w:val="0BE2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F5282D"/>
    <w:multiLevelType w:val="hybridMultilevel"/>
    <w:tmpl w:val="0F327690"/>
    <w:lvl w:ilvl="0" w:tplc="D5F469CA">
      <w:start w:val="1"/>
      <w:numFmt w:val="upperLetter"/>
      <w:pStyle w:val="Appendix"/>
      <w:lvlText w:val="Appendix %1:"/>
      <w:lvlJc w:val="left"/>
      <w:pPr>
        <w:ind w:left="720" w:hanging="360"/>
      </w:pPr>
      <w:rPr>
        <w:rFonts w:hint="default"/>
        <w:color w:val="0052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1F7402"/>
    <w:multiLevelType w:val="multilevel"/>
    <w:tmpl w:val="6758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36954"/>
    <w:multiLevelType w:val="multilevel"/>
    <w:tmpl w:val="942A7E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F43AE4"/>
    <w:multiLevelType w:val="hybridMultilevel"/>
    <w:tmpl w:val="204C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35"/>
  </w:num>
  <w:num w:numId="4">
    <w:abstractNumId w:val="29"/>
  </w:num>
  <w:num w:numId="5">
    <w:abstractNumId w:val="33"/>
  </w:num>
  <w:num w:numId="6">
    <w:abstractNumId w:val="34"/>
  </w:num>
  <w:num w:numId="7">
    <w:abstractNumId w:val="19"/>
  </w:num>
  <w:num w:numId="8">
    <w:abstractNumId w:val="11"/>
  </w:num>
  <w:num w:numId="9">
    <w:abstractNumId w:val="28"/>
  </w:num>
  <w:num w:numId="10">
    <w:abstractNumId w:val="14"/>
  </w:num>
  <w:num w:numId="11">
    <w:abstractNumId w:val="32"/>
  </w:num>
  <w:num w:numId="12">
    <w:abstractNumId w:val="18"/>
  </w:num>
  <w:num w:numId="13">
    <w:abstractNumId w:val="22"/>
  </w:num>
  <w:num w:numId="14">
    <w:abstractNumId w:val="12"/>
  </w:num>
  <w:num w:numId="15">
    <w:abstractNumId w:val="20"/>
  </w:num>
  <w:num w:numId="16">
    <w:abstractNumId w:val="16"/>
  </w:num>
  <w:num w:numId="17">
    <w:abstractNumId w:val="10"/>
  </w:num>
  <w:num w:numId="18">
    <w:abstractNumId w:val="34"/>
    <w:lvlOverride w:ilvl="0">
      <w:startOverride w:val="1"/>
    </w:lvlOverride>
  </w:num>
  <w:num w:numId="19">
    <w:abstractNumId w:val="34"/>
    <w:lvlOverride w:ilvl="0">
      <w:startOverride w:val="1"/>
    </w:lvlOverride>
  </w:num>
  <w:num w:numId="20">
    <w:abstractNumId w:val="34"/>
    <w:lvlOverride w:ilvl="0">
      <w:startOverride w:val="1"/>
    </w:lvlOverride>
  </w:num>
  <w:num w:numId="21">
    <w:abstractNumId w:val="34"/>
    <w:lvlOverride w:ilvl="0">
      <w:startOverride w:val="1"/>
    </w:lvlOverride>
  </w:num>
  <w:num w:numId="22">
    <w:abstractNumId w:val="34"/>
    <w:lvlOverride w:ilvl="0">
      <w:startOverride w:val="1"/>
    </w:lvlOverride>
  </w:num>
  <w:num w:numId="23">
    <w:abstractNumId w:val="34"/>
    <w:lvlOverride w:ilvl="0">
      <w:startOverride w:val="1"/>
    </w:lvlOverride>
  </w:num>
  <w:num w:numId="24">
    <w:abstractNumId w:val="34"/>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34"/>
    <w:lvlOverride w:ilvl="0">
      <w:startOverride w:val="1"/>
    </w:lvlOverride>
  </w:num>
  <w:num w:numId="28">
    <w:abstractNumId w:val="34"/>
    <w:lvlOverride w:ilvl="0">
      <w:startOverride w:val="1"/>
    </w:lvlOverride>
  </w:num>
  <w:num w:numId="29">
    <w:abstractNumId w:val="34"/>
    <w:lvlOverride w:ilvl="0">
      <w:startOverride w:val="1"/>
    </w:lvlOverride>
  </w:num>
  <w:num w:numId="30">
    <w:abstractNumId w:val="34"/>
    <w:lvlOverride w:ilvl="0">
      <w:startOverride w:val="1"/>
    </w:lvlOverride>
  </w:num>
  <w:num w:numId="31">
    <w:abstractNumId w:val="26"/>
  </w:num>
  <w:num w:numId="32">
    <w:abstractNumId w:val="31"/>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7"/>
  </w:num>
  <w:num w:numId="43">
    <w:abstractNumId w:val="13"/>
  </w:num>
  <w:num w:numId="44">
    <w:abstractNumId w:val="17"/>
  </w:num>
  <w:num w:numId="45">
    <w:abstractNumId w:val="15"/>
  </w:num>
  <w:num w:numId="46">
    <w:abstractNumId w:val="25"/>
  </w:num>
  <w:num w:numId="47">
    <w:abstractNumId w:val="21"/>
  </w:num>
  <w:num w:numId="48">
    <w:abstractNumId w:val="30"/>
  </w:num>
  <w:num w:numId="49">
    <w:abstractNumId w:val="3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6"/>
    <w:rsid w:val="000061DC"/>
    <w:rsid w:val="0001369E"/>
    <w:rsid w:val="000138A8"/>
    <w:rsid w:val="00022AFA"/>
    <w:rsid w:val="00025486"/>
    <w:rsid w:val="00030E77"/>
    <w:rsid w:val="00036975"/>
    <w:rsid w:val="00037C2C"/>
    <w:rsid w:val="00044E28"/>
    <w:rsid w:val="00050487"/>
    <w:rsid w:val="00054AB0"/>
    <w:rsid w:val="000558D2"/>
    <w:rsid w:val="0007427E"/>
    <w:rsid w:val="000943C7"/>
    <w:rsid w:val="00095260"/>
    <w:rsid w:val="000C0719"/>
    <w:rsid w:val="000D1896"/>
    <w:rsid w:val="000D2180"/>
    <w:rsid w:val="000D575B"/>
    <w:rsid w:val="001065B6"/>
    <w:rsid w:val="001072D2"/>
    <w:rsid w:val="00115525"/>
    <w:rsid w:val="00115E64"/>
    <w:rsid w:val="001200C3"/>
    <w:rsid w:val="001230C1"/>
    <w:rsid w:val="00130181"/>
    <w:rsid w:val="00147EDA"/>
    <w:rsid w:val="001635FF"/>
    <w:rsid w:val="00173A85"/>
    <w:rsid w:val="00180A7C"/>
    <w:rsid w:val="001853EE"/>
    <w:rsid w:val="0019055F"/>
    <w:rsid w:val="001909F6"/>
    <w:rsid w:val="001A1DEF"/>
    <w:rsid w:val="001A3FDF"/>
    <w:rsid w:val="001A6FB1"/>
    <w:rsid w:val="001B13DF"/>
    <w:rsid w:val="001B7EE9"/>
    <w:rsid w:val="001C17E3"/>
    <w:rsid w:val="00205C0D"/>
    <w:rsid w:val="00225EF9"/>
    <w:rsid w:val="0022733F"/>
    <w:rsid w:val="002351A6"/>
    <w:rsid w:val="00236F3B"/>
    <w:rsid w:val="002520D4"/>
    <w:rsid w:val="00255A08"/>
    <w:rsid w:val="00265727"/>
    <w:rsid w:val="00271872"/>
    <w:rsid w:val="002903C8"/>
    <w:rsid w:val="002A01AA"/>
    <w:rsid w:val="002A70AA"/>
    <w:rsid w:val="002B2709"/>
    <w:rsid w:val="002C08EF"/>
    <w:rsid w:val="002E49DE"/>
    <w:rsid w:val="002F1503"/>
    <w:rsid w:val="002F6911"/>
    <w:rsid w:val="0030446A"/>
    <w:rsid w:val="00305EC5"/>
    <w:rsid w:val="003170C3"/>
    <w:rsid w:val="00331690"/>
    <w:rsid w:val="0033566C"/>
    <w:rsid w:val="003368FF"/>
    <w:rsid w:val="0034018F"/>
    <w:rsid w:val="003500F6"/>
    <w:rsid w:val="0035165F"/>
    <w:rsid w:val="003617CA"/>
    <w:rsid w:val="0036667F"/>
    <w:rsid w:val="0037157A"/>
    <w:rsid w:val="00371702"/>
    <w:rsid w:val="00381B88"/>
    <w:rsid w:val="00390F1C"/>
    <w:rsid w:val="0039112D"/>
    <w:rsid w:val="003A0595"/>
    <w:rsid w:val="003B6D74"/>
    <w:rsid w:val="003C31BA"/>
    <w:rsid w:val="003D784B"/>
    <w:rsid w:val="00430BFA"/>
    <w:rsid w:val="0043736E"/>
    <w:rsid w:val="00451D3D"/>
    <w:rsid w:val="00460192"/>
    <w:rsid w:val="00476873"/>
    <w:rsid w:val="00482F92"/>
    <w:rsid w:val="00495B3A"/>
    <w:rsid w:val="00497C99"/>
    <w:rsid w:val="004C613D"/>
    <w:rsid w:val="004E0905"/>
    <w:rsid w:val="004E7D88"/>
    <w:rsid w:val="004F37DF"/>
    <w:rsid w:val="005053C2"/>
    <w:rsid w:val="00530ED6"/>
    <w:rsid w:val="00540C57"/>
    <w:rsid w:val="00556D79"/>
    <w:rsid w:val="005657CD"/>
    <w:rsid w:val="00576DCA"/>
    <w:rsid w:val="005808B6"/>
    <w:rsid w:val="00584EE5"/>
    <w:rsid w:val="00585560"/>
    <w:rsid w:val="00586B27"/>
    <w:rsid w:val="005A56AE"/>
    <w:rsid w:val="005A60DA"/>
    <w:rsid w:val="005B220E"/>
    <w:rsid w:val="005E57EC"/>
    <w:rsid w:val="005E65BE"/>
    <w:rsid w:val="00605796"/>
    <w:rsid w:val="00613A96"/>
    <w:rsid w:val="006356B0"/>
    <w:rsid w:val="0066456F"/>
    <w:rsid w:val="006645F7"/>
    <w:rsid w:val="00672104"/>
    <w:rsid w:val="006746F8"/>
    <w:rsid w:val="00675556"/>
    <w:rsid w:val="006766CE"/>
    <w:rsid w:val="006854DD"/>
    <w:rsid w:val="006868F6"/>
    <w:rsid w:val="006905A5"/>
    <w:rsid w:val="006922D1"/>
    <w:rsid w:val="00693B85"/>
    <w:rsid w:val="006B17AC"/>
    <w:rsid w:val="006B3F22"/>
    <w:rsid w:val="006B6162"/>
    <w:rsid w:val="006E0F13"/>
    <w:rsid w:val="006F24DA"/>
    <w:rsid w:val="00706885"/>
    <w:rsid w:val="007071C8"/>
    <w:rsid w:val="00707C30"/>
    <w:rsid w:val="00720F85"/>
    <w:rsid w:val="007218CE"/>
    <w:rsid w:val="00723232"/>
    <w:rsid w:val="00725398"/>
    <w:rsid w:val="00753514"/>
    <w:rsid w:val="0076011B"/>
    <w:rsid w:val="00761B83"/>
    <w:rsid w:val="00771A9B"/>
    <w:rsid w:val="00780EB6"/>
    <w:rsid w:val="00783839"/>
    <w:rsid w:val="007930E8"/>
    <w:rsid w:val="00793209"/>
    <w:rsid w:val="007A304F"/>
    <w:rsid w:val="007B1F2F"/>
    <w:rsid w:val="007D2F33"/>
    <w:rsid w:val="007E5766"/>
    <w:rsid w:val="007F0221"/>
    <w:rsid w:val="00807F03"/>
    <w:rsid w:val="0082212C"/>
    <w:rsid w:val="00823AD8"/>
    <w:rsid w:val="008240F4"/>
    <w:rsid w:val="0082600C"/>
    <w:rsid w:val="00831034"/>
    <w:rsid w:val="008502AC"/>
    <w:rsid w:val="008513BC"/>
    <w:rsid w:val="0085309B"/>
    <w:rsid w:val="00860E24"/>
    <w:rsid w:val="008627B4"/>
    <w:rsid w:val="0087016C"/>
    <w:rsid w:val="00876C13"/>
    <w:rsid w:val="00883EAD"/>
    <w:rsid w:val="00896484"/>
    <w:rsid w:val="008A0852"/>
    <w:rsid w:val="008C4A53"/>
    <w:rsid w:val="008C52CD"/>
    <w:rsid w:val="00900892"/>
    <w:rsid w:val="00902FF2"/>
    <w:rsid w:val="00925736"/>
    <w:rsid w:val="00925882"/>
    <w:rsid w:val="009434EB"/>
    <w:rsid w:val="00951DC5"/>
    <w:rsid w:val="00956255"/>
    <w:rsid w:val="00973CEC"/>
    <w:rsid w:val="00987A2B"/>
    <w:rsid w:val="009B3CB3"/>
    <w:rsid w:val="009C1950"/>
    <w:rsid w:val="009C55A6"/>
    <w:rsid w:val="009D0F28"/>
    <w:rsid w:val="009D2105"/>
    <w:rsid w:val="009E44C6"/>
    <w:rsid w:val="009F0AEC"/>
    <w:rsid w:val="00A061F3"/>
    <w:rsid w:val="00A216A4"/>
    <w:rsid w:val="00A216E8"/>
    <w:rsid w:val="00A2524E"/>
    <w:rsid w:val="00A40CCA"/>
    <w:rsid w:val="00A4606E"/>
    <w:rsid w:val="00A516A6"/>
    <w:rsid w:val="00A554C3"/>
    <w:rsid w:val="00A562C7"/>
    <w:rsid w:val="00A56ED7"/>
    <w:rsid w:val="00A76C40"/>
    <w:rsid w:val="00AC78AA"/>
    <w:rsid w:val="00B034B4"/>
    <w:rsid w:val="00B07DB9"/>
    <w:rsid w:val="00B20268"/>
    <w:rsid w:val="00B25C83"/>
    <w:rsid w:val="00B409DD"/>
    <w:rsid w:val="00B445F8"/>
    <w:rsid w:val="00B514A7"/>
    <w:rsid w:val="00B51EF7"/>
    <w:rsid w:val="00B83576"/>
    <w:rsid w:val="00B86EF2"/>
    <w:rsid w:val="00B9346D"/>
    <w:rsid w:val="00BA3A8B"/>
    <w:rsid w:val="00BA7D79"/>
    <w:rsid w:val="00BB1615"/>
    <w:rsid w:val="00BB2101"/>
    <w:rsid w:val="00BB70FC"/>
    <w:rsid w:val="00BD0874"/>
    <w:rsid w:val="00BD3D90"/>
    <w:rsid w:val="00BD41C3"/>
    <w:rsid w:val="00BE283B"/>
    <w:rsid w:val="00BE3AAA"/>
    <w:rsid w:val="00BE5773"/>
    <w:rsid w:val="00BF1383"/>
    <w:rsid w:val="00C063BA"/>
    <w:rsid w:val="00C336BA"/>
    <w:rsid w:val="00C34CA9"/>
    <w:rsid w:val="00C47ECF"/>
    <w:rsid w:val="00C57131"/>
    <w:rsid w:val="00C65882"/>
    <w:rsid w:val="00C94D26"/>
    <w:rsid w:val="00CA0AE9"/>
    <w:rsid w:val="00CA2B8D"/>
    <w:rsid w:val="00CB74D0"/>
    <w:rsid w:val="00CC18BE"/>
    <w:rsid w:val="00CC7FEE"/>
    <w:rsid w:val="00CD2F75"/>
    <w:rsid w:val="00CE4109"/>
    <w:rsid w:val="00D0430F"/>
    <w:rsid w:val="00D126FE"/>
    <w:rsid w:val="00D14740"/>
    <w:rsid w:val="00D20665"/>
    <w:rsid w:val="00D2067B"/>
    <w:rsid w:val="00D250E8"/>
    <w:rsid w:val="00D27750"/>
    <w:rsid w:val="00D31366"/>
    <w:rsid w:val="00D53995"/>
    <w:rsid w:val="00D92F17"/>
    <w:rsid w:val="00DB0C6C"/>
    <w:rsid w:val="00DB24B7"/>
    <w:rsid w:val="00DE5637"/>
    <w:rsid w:val="00DE7CA3"/>
    <w:rsid w:val="00DF0888"/>
    <w:rsid w:val="00DF0CF7"/>
    <w:rsid w:val="00E11B89"/>
    <w:rsid w:val="00E15E2E"/>
    <w:rsid w:val="00E26417"/>
    <w:rsid w:val="00E277AC"/>
    <w:rsid w:val="00E5767B"/>
    <w:rsid w:val="00E92056"/>
    <w:rsid w:val="00E926F9"/>
    <w:rsid w:val="00EB030E"/>
    <w:rsid w:val="00EC5068"/>
    <w:rsid w:val="00EC6051"/>
    <w:rsid w:val="00ED588C"/>
    <w:rsid w:val="00ED598C"/>
    <w:rsid w:val="00EE3D6A"/>
    <w:rsid w:val="00F10013"/>
    <w:rsid w:val="00F15F3B"/>
    <w:rsid w:val="00F23EC1"/>
    <w:rsid w:val="00F246E0"/>
    <w:rsid w:val="00F25F11"/>
    <w:rsid w:val="00F267C1"/>
    <w:rsid w:val="00F334F8"/>
    <w:rsid w:val="00F466AA"/>
    <w:rsid w:val="00F677B4"/>
    <w:rsid w:val="00F8546E"/>
    <w:rsid w:val="00F940BF"/>
    <w:rsid w:val="00FC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1B076"/>
  <w15:docId w15:val="{BBD0B093-AE3D-499E-9E52-503120F5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B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2903C8"/>
    <w:pPr>
      <w:keepNext/>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2903C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2903C8"/>
    <w:pPr>
      <w:keepNext/>
      <w:spacing w:before="240" w:after="160"/>
      <w:outlineLvl w:val="2"/>
    </w:pPr>
    <w:rPr>
      <w:rFonts w:ascii="Arial" w:hAnsi="Arial" w:cs="Arial"/>
      <w:b/>
      <w:bCs/>
      <w:color w:val="003366"/>
    </w:rPr>
  </w:style>
  <w:style w:type="paragraph" w:styleId="Heading4">
    <w:name w:val="heading 4"/>
    <w:basedOn w:val="Normal"/>
    <w:next w:val="Normal"/>
    <w:link w:val="Heading4Char"/>
    <w:uiPriority w:val="9"/>
    <w:unhideWhenUsed/>
    <w:qFormat/>
    <w:rsid w:val="002903C8"/>
    <w:pPr>
      <w:keepNext/>
      <w:keepLines/>
      <w:spacing w:before="200"/>
      <w:outlineLvl w:val="3"/>
    </w:pPr>
    <w:rPr>
      <w:rFonts w:eastAsiaTheme="majorEastAsia" w:cstheme="majorBidi"/>
      <w:b/>
      <w:bCs/>
      <w:iCs/>
      <w:color w:val="003366"/>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3C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2903C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2903C8"/>
    <w:rPr>
      <w:rFonts w:ascii="Arial" w:eastAsia="Times New Roman" w:hAnsi="Arial" w:cs="Arial"/>
      <w:b/>
      <w:bCs/>
      <w:color w:val="003366"/>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qFormat/>
    <w:rsid w:val="0034018F"/>
    <w:pPr>
      <w:spacing w:before="40" w:after="40"/>
    </w:pPr>
    <w:rPr>
      <w:rFonts w:ascii="Arial" w:hAnsi="Arial"/>
      <w:sz w:val="20"/>
    </w:rPr>
  </w:style>
  <w:style w:type="paragraph" w:styleId="BodyText">
    <w:name w:val="Body Text"/>
    <w:basedOn w:val="Normal"/>
    <w:link w:val="BodyTextChar"/>
    <w:qFormat/>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7218CE"/>
    <w:pPr>
      <w:widowControl w:val="0"/>
      <w:numPr>
        <w:ilvl w:val="1"/>
      </w:numPr>
      <w:autoSpaceDE w:val="0"/>
      <w:autoSpaceDN w:val="0"/>
      <w:adjustRightInd w:val="0"/>
      <w:spacing w:after="24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7218CE"/>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CC18BE"/>
    <w:pPr>
      <w:spacing w:before="120" w:after="240"/>
      <w:jc w:val="center"/>
      <w:outlineLvl w:val="1"/>
    </w:pPr>
    <w:rPr>
      <w:bCs w:val="0"/>
      <w:color w:val="auto"/>
      <w:sz w:val="20"/>
      <w:szCs w:val="20"/>
    </w:rPr>
  </w:style>
  <w:style w:type="character" w:customStyle="1" w:styleId="Heading4Char">
    <w:name w:val="Heading 4 Char"/>
    <w:basedOn w:val="DefaultParagraphFont"/>
    <w:link w:val="Heading4"/>
    <w:uiPriority w:val="9"/>
    <w:rsid w:val="002903C8"/>
    <w:rPr>
      <w:rFonts w:ascii="Times New Roman" w:eastAsiaTheme="majorEastAsia" w:hAnsi="Times New Roman" w:cstheme="majorBidi"/>
      <w:b/>
      <w:bCs/>
      <w:iCs/>
      <w:color w:val="003366"/>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5E65BE"/>
    <w:pPr>
      <w:spacing w:after="120" w:line="480" w:lineRule="auto"/>
    </w:pPr>
  </w:style>
  <w:style w:type="character" w:customStyle="1" w:styleId="BodyText2Char">
    <w:name w:val="Body Text 2 Char"/>
    <w:basedOn w:val="DefaultParagraphFont"/>
    <w:link w:val="BodyText2"/>
    <w:uiPriority w:val="99"/>
    <w:rsid w:val="005E65BE"/>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E65BE"/>
    <w:pPr>
      <w:spacing w:after="120"/>
    </w:pPr>
    <w:rPr>
      <w:sz w:val="16"/>
      <w:szCs w:val="16"/>
    </w:rPr>
  </w:style>
  <w:style w:type="character" w:customStyle="1" w:styleId="BodyText3Char">
    <w:name w:val="Body Text 3 Char"/>
    <w:basedOn w:val="DefaultParagraphFont"/>
    <w:link w:val="BodyText3"/>
    <w:uiPriority w:val="99"/>
    <w:rsid w:val="005E65BE"/>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5E65BE"/>
    <w:pPr>
      <w:spacing w:after="0"/>
      <w:ind w:firstLine="360"/>
    </w:pPr>
  </w:style>
  <w:style w:type="character" w:customStyle="1" w:styleId="BodyTextFirstIndentChar">
    <w:name w:val="Body Text First Indent Char"/>
    <w:basedOn w:val="BodyTextChar"/>
    <w:link w:val="BodyTextFirstIndent"/>
    <w:uiPriority w:val="99"/>
    <w:rsid w:val="005E65B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E65BE"/>
    <w:pPr>
      <w:spacing w:after="120"/>
      <w:ind w:left="360"/>
    </w:pPr>
  </w:style>
  <w:style w:type="character" w:customStyle="1" w:styleId="BodyTextIndentChar">
    <w:name w:val="Body Text Indent Char"/>
    <w:basedOn w:val="DefaultParagraphFont"/>
    <w:link w:val="BodyTextIndent"/>
    <w:uiPriority w:val="99"/>
    <w:rsid w:val="005E65B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5E65BE"/>
    <w:pPr>
      <w:spacing w:after="0"/>
      <w:ind w:firstLine="360"/>
    </w:pPr>
  </w:style>
  <w:style w:type="character" w:customStyle="1" w:styleId="BodyTextFirstIndent2Char">
    <w:name w:val="Body Text First Indent 2 Char"/>
    <w:basedOn w:val="BodyTextIndentChar"/>
    <w:link w:val="BodyTextFirstIndent2"/>
    <w:uiPriority w:val="99"/>
    <w:rsid w:val="005E65B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E65BE"/>
    <w:pPr>
      <w:spacing w:after="120" w:line="480" w:lineRule="auto"/>
      <w:ind w:left="360"/>
    </w:pPr>
  </w:style>
  <w:style w:type="character" w:customStyle="1" w:styleId="BodyTextIndent2Char">
    <w:name w:val="Body Text Indent 2 Char"/>
    <w:basedOn w:val="DefaultParagraphFont"/>
    <w:link w:val="BodyTextIndent2"/>
    <w:uiPriority w:val="99"/>
    <w:rsid w:val="005E65B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5E65BE"/>
    <w:pPr>
      <w:spacing w:after="120"/>
      <w:ind w:left="360"/>
    </w:pPr>
    <w:rPr>
      <w:sz w:val="16"/>
      <w:szCs w:val="16"/>
    </w:rPr>
  </w:style>
  <w:style w:type="character" w:customStyle="1" w:styleId="BodyTextIndent3Char">
    <w:name w:val="Body Text Indent 3 Char"/>
    <w:basedOn w:val="DefaultParagraphFont"/>
    <w:link w:val="BodyTextIndent3"/>
    <w:uiPriority w:val="99"/>
    <w:rsid w:val="005E65BE"/>
    <w:rPr>
      <w:rFonts w:ascii="Times New Roman" w:eastAsia="Times New Roman" w:hAnsi="Times New Roman" w:cs="Times New Roman"/>
      <w:sz w:val="16"/>
      <w:szCs w:val="16"/>
    </w:rPr>
  </w:style>
  <w:style w:type="paragraph" w:styleId="BlockText">
    <w:name w:val="Block Text"/>
    <w:basedOn w:val="Normal"/>
    <w:uiPriority w:val="99"/>
    <w:unhideWhenUsed/>
    <w:rsid w:val="005E65B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BodyTextBold">
    <w:name w:val="Body Text Bold"/>
    <w:basedOn w:val="BodyText"/>
    <w:link w:val="BodyTextBoldChar"/>
    <w:qFormat/>
    <w:rsid w:val="00605796"/>
    <w:rPr>
      <w:b/>
    </w:rPr>
  </w:style>
  <w:style w:type="paragraph" w:customStyle="1" w:styleId="Appendix">
    <w:name w:val="Appendix"/>
    <w:basedOn w:val="Heading1"/>
    <w:link w:val="AppendixChar"/>
    <w:qFormat/>
    <w:rsid w:val="00605796"/>
    <w:pPr>
      <w:numPr>
        <w:numId w:val="42"/>
      </w:numPr>
    </w:pPr>
  </w:style>
  <w:style w:type="character" w:customStyle="1" w:styleId="BodyTextBoldChar">
    <w:name w:val="Body Text Bold Char"/>
    <w:basedOn w:val="BodyTextChar"/>
    <w:link w:val="BodyTextBold"/>
    <w:rsid w:val="00605796"/>
    <w:rPr>
      <w:rFonts w:ascii="Times New Roman" w:eastAsia="Times New Roman" w:hAnsi="Times New Roman" w:cs="Times New Roman"/>
      <w:b/>
      <w:sz w:val="24"/>
      <w:szCs w:val="24"/>
    </w:rPr>
  </w:style>
  <w:style w:type="character" w:customStyle="1" w:styleId="AppendixChar">
    <w:name w:val="Appendix Char"/>
    <w:basedOn w:val="Heading1Char"/>
    <w:link w:val="Appendix"/>
    <w:rsid w:val="00605796"/>
    <w:rPr>
      <w:rFonts w:ascii="Arial Bold" w:eastAsia="Times New Roman" w:hAnsi="Arial Bold" w:cs="Arial"/>
      <w:b/>
      <w:bCs/>
      <w:smallCaps/>
      <w:color w:val="000080"/>
      <w:kern w:val="32"/>
      <w:sz w:val="38"/>
      <w:szCs w:val="38"/>
    </w:rPr>
  </w:style>
  <w:style w:type="paragraph" w:styleId="NormalWeb">
    <w:name w:val="Normal (Web)"/>
    <w:basedOn w:val="Normal"/>
    <w:uiPriority w:val="99"/>
    <w:unhideWhenUsed/>
    <w:rsid w:val="00807F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66130">
      <w:bodyDiv w:val="1"/>
      <w:marLeft w:val="0"/>
      <w:marRight w:val="0"/>
      <w:marTop w:val="0"/>
      <w:marBottom w:val="0"/>
      <w:divBdr>
        <w:top w:val="none" w:sz="0" w:space="0" w:color="auto"/>
        <w:left w:val="none" w:sz="0" w:space="0" w:color="auto"/>
        <w:bottom w:val="none" w:sz="0" w:space="0" w:color="auto"/>
        <w:right w:val="none" w:sz="0" w:space="0" w:color="auto"/>
      </w:divBdr>
      <w:divsChild>
        <w:div w:id="1652170367">
          <w:marLeft w:val="-333"/>
          <w:marRight w:val="0"/>
          <w:marTop w:val="0"/>
          <w:marBottom w:val="0"/>
          <w:divBdr>
            <w:top w:val="none" w:sz="0" w:space="0" w:color="auto"/>
            <w:left w:val="none" w:sz="0" w:space="0" w:color="auto"/>
            <w:bottom w:val="none" w:sz="0" w:space="0" w:color="auto"/>
            <w:right w:val="none" w:sz="0" w:space="0" w:color="auto"/>
          </w:divBdr>
        </w:div>
      </w:divsChild>
    </w:div>
    <w:div w:id="558982063">
      <w:bodyDiv w:val="1"/>
      <w:marLeft w:val="0"/>
      <w:marRight w:val="0"/>
      <w:marTop w:val="0"/>
      <w:marBottom w:val="0"/>
      <w:divBdr>
        <w:top w:val="none" w:sz="0" w:space="0" w:color="auto"/>
        <w:left w:val="none" w:sz="0" w:space="0" w:color="auto"/>
        <w:bottom w:val="none" w:sz="0" w:space="0" w:color="auto"/>
        <w:right w:val="none" w:sz="0" w:space="0" w:color="auto"/>
      </w:divBdr>
      <w:divsChild>
        <w:div w:id="1865365028">
          <w:marLeft w:val="-333"/>
          <w:marRight w:val="0"/>
          <w:marTop w:val="0"/>
          <w:marBottom w:val="0"/>
          <w:divBdr>
            <w:top w:val="none" w:sz="0" w:space="0" w:color="auto"/>
            <w:left w:val="none" w:sz="0" w:space="0" w:color="auto"/>
            <w:bottom w:val="none" w:sz="0" w:space="0" w:color="auto"/>
            <w:right w:val="none" w:sz="0" w:space="0" w:color="auto"/>
          </w:divBdr>
        </w:div>
      </w:divsChild>
    </w:div>
    <w:div w:id="1280185155">
      <w:bodyDiv w:val="1"/>
      <w:marLeft w:val="0"/>
      <w:marRight w:val="0"/>
      <w:marTop w:val="0"/>
      <w:marBottom w:val="0"/>
      <w:divBdr>
        <w:top w:val="none" w:sz="0" w:space="0" w:color="auto"/>
        <w:left w:val="none" w:sz="0" w:space="0" w:color="auto"/>
        <w:bottom w:val="none" w:sz="0" w:space="0" w:color="auto"/>
        <w:right w:val="none" w:sz="0" w:space="0" w:color="auto"/>
      </w:divBdr>
      <w:divsChild>
        <w:div w:id="327902237">
          <w:marLeft w:val="-333"/>
          <w:marRight w:val="0"/>
          <w:marTop w:val="0"/>
          <w:marBottom w:val="0"/>
          <w:divBdr>
            <w:top w:val="none" w:sz="0" w:space="0" w:color="auto"/>
            <w:left w:val="none" w:sz="0" w:space="0" w:color="auto"/>
            <w:bottom w:val="none" w:sz="0" w:space="0" w:color="auto"/>
            <w:right w:val="none" w:sz="0" w:space="0" w:color="auto"/>
          </w:divBdr>
        </w:div>
      </w:divsChild>
    </w:div>
    <w:div w:id="1627738992">
      <w:bodyDiv w:val="1"/>
      <w:marLeft w:val="0"/>
      <w:marRight w:val="0"/>
      <w:marTop w:val="0"/>
      <w:marBottom w:val="0"/>
      <w:divBdr>
        <w:top w:val="none" w:sz="0" w:space="0" w:color="auto"/>
        <w:left w:val="none" w:sz="0" w:space="0" w:color="auto"/>
        <w:bottom w:val="none" w:sz="0" w:space="0" w:color="auto"/>
        <w:right w:val="none" w:sz="0" w:space="0" w:color="auto"/>
      </w:divBdr>
      <w:divsChild>
        <w:div w:id="291178923">
          <w:marLeft w:val="-333"/>
          <w:marRight w:val="0"/>
          <w:marTop w:val="0"/>
          <w:marBottom w:val="0"/>
          <w:divBdr>
            <w:top w:val="none" w:sz="0" w:space="0" w:color="auto"/>
            <w:left w:val="none" w:sz="0" w:space="0" w:color="auto"/>
            <w:bottom w:val="none" w:sz="0" w:space="0" w:color="auto"/>
            <w:right w:val="none" w:sz="0" w:space="0" w:color="auto"/>
          </w:divBdr>
        </w:div>
      </w:divsChild>
    </w:div>
    <w:div w:id="1683823794">
      <w:bodyDiv w:val="1"/>
      <w:marLeft w:val="0"/>
      <w:marRight w:val="0"/>
      <w:marTop w:val="0"/>
      <w:marBottom w:val="0"/>
      <w:divBdr>
        <w:top w:val="none" w:sz="0" w:space="0" w:color="auto"/>
        <w:left w:val="none" w:sz="0" w:space="0" w:color="auto"/>
        <w:bottom w:val="none" w:sz="0" w:space="0" w:color="auto"/>
        <w:right w:val="none" w:sz="0" w:space="0" w:color="auto"/>
      </w:divBdr>
      <w:divsChild>
        <w:div w:id="1842813269">
          <w:marLeft w:val="-333"/>
          <w:marRight w:val="0"/>
          <w:marTop w:val="0"/>
          <w:marBottom w:val="0"/>
          <w:divBdr>
            <w:top w:val="none" w:sz="0" w:space="0" w:color="auto"/>
            <w:left w:val="none" w:sz="0" w:space="0" w:color="auto"/>
            <w:bottom w:val="none" w:sz="0" w:space="0" w:color="auto"/>
            <w:right w:val="none" w:sz="0" w:space="0" w:color="auto"/>
          </w:divBdr>
        </w:div>
      </w:divsChild>
    </w:div>
    <w:div w:id="17142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cificcountycovid19.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53E0-2151-4E87-ACAE-05636215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subject>After-Action Report/Improvement Plan Template</dc:subject>
  <dc:creator>DHS FEMA</dc:creator>
  <cp:keywords>HSEEP, Template, After-Action, Improvement Plan, AAR, Evaluation</cp:keywords>
  <cp:lastModifiedBy>Connor Montgomery</cp:lastModifiedBy>
  <cp:revision>6</cp:revision>
  <dcterms:created xsi:type="dcterms:W3CDTF">2023-06-07T23:25:00Z</dcterms:created>
  <dcterms:modified xsi:type="dcterms:W3CDTF">2023-06-12T22:12:00Z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1520fa42-cf58-4c22-8b93-58cf1d3bd1cb_Enabled">
    <vt:lpwstr>true</vt:lpwstr>
  </property>
  <property fmtid="{D5CDD505-2E9C-101B-9397-08002B2CF9AE}" pid="4" name="MSIP_Label_1520fa42-cf58-4c22-8b93-58cf1d3bd1cb_SetDate">
    <vt:lpwstr>2022-10-21T17:15:22Z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01125fdb-16bd-4e1d-bed3-0a438f57ace8</vt:lpwstr>
  </property>
  <property fmtid="{D5CDD505-2E9C-101B-9397-08002B2CF9AE}" pid="9" name="MSIP_Label_1520fa42-cf58-4c22-8b93-58cf1d3bd1cb_ContentBits">
    <vt:lpwstr>0</vt:lpwstr>
  </property>
</Properties>
</file>